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D55D" w14:textId="77777777" w:rsidR="007F2487" w:rsidRDefault="007F2487" w:rsidP="007F248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835BE">
        <w:rPr>
          <w:rFonts w:ascii="Times New Roman" w:hAnsi="Times New Roman" w:cs="Times New Roman"/>
          <w:b/>
          <w:sz w:val="72"/>
          <w:szCs w:val="72"/>
        </w:rPr>
        <w:t>PEDAGOGISK PLAN</w:t>
      </w:r>
    </w:p>
    <w:p w14:paraId="4BEA55C8" w14:textId="77777777" w:rsidR="007F2487" w:rsidRPr="003835BE" w:rsidRDefault="007F2487" w:rsidP="007F248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77E9C361" w14:textId="77777777" w:rsidR="007F2487" w:rsidRDefault="007F2487" w:rsidP="007F248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835BE">
        <w:rPr>
          <w:rFonts w:ascii="Times New Roman" w:hAnsi="Times New Roman" w:cs="Times New Roman"/>
          <w:b/>
          <w:sz w:val="72"/>
          <w:szCs w:val="72"/>
        </w:rPr>
        <w:t>FOR</w:t>
      </w:r>
    </w:p>
    <w:p w14:paraId="5DF94564" w14:textId="77777777" w:rsidR="007F2487" w:rsidRDefault="007F2487" w:rsidP="007F248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3EE7EF8F" w14:textId="77777777" w:rsidR="007F2487" w:rsidRDefault="007F2487" w:rsidP="007F248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OVERGANG BARNEHAGE/SKOLE</w:t>
      </w:r>
    </w:p>
    <w:p w14:paraId="62DE1FCE" w14:textId="77777777" w:rsidR="007F2487" w:rsidRPr="003835BE" w:rsidRDefault="007F2487" w:rsidP="007F248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7E772063" w14:textId="43D85810" w:rsidR="007F2487" w:rsidRDefault="007F2487" w:rsidP="007F2487">
      <w:pPr>
        <w:spacing w:after="0"/>
        <w:jc w:val="center"/>
        <w:rPr>
          <w:rFonts w:ascii="Times New Roman" w:hAnsi="Times New Roman" w:cs="Times New Roman"/>
        </w:rPr>
      </w:pPr>
      <w:r w:rsidRPr="006A2C95">
        <w:rPr>
          <w:rFonts w:ascii="Times New Roman" w:hAnsi="Times New Roman" w:cs="Times New Roman"/>
          <w:b/>
          <w:sz w:val="56"/>
          <w:szCs w:val="56"/>
        </w:rPr>
        <w:t>SKOLEGRUPPEN</w:t>
      </w:r>
      <w:r>
        <w:rPr>
          <w:rFonts w:ascii="Times New Roman" w:hAnsi="Times New Roman" w:cs="Times New Roman"/>
          <w:b/>
          <w:sz w:val="56"/>
          <w:szCs w:val="56"/>
        </w:rPr>
        <w:t xml:space="preserve"> 2</w:t>
      </w:r>
      <w:r w:rsidR="00434605">
        <w:rPr>
          <w:rFonts w:ascii="Times New Roman" w:hAnsi="Times New Roman" w:cs="Times New Roman"/>
          <w:b/>
          <w:sz w:val="56"/>
          <w:szCs w:val="56"/>
        </w:rPr>
        <w:t>02</w:t>
      </w:r>
      <w:r w:rsidR="00A90787">
        <w:rPr>
          <w:rFonts w:ascii="Times New Roman" w:hAnsi="Times New Roman" w:cs="Times New Roman"/>
          <w:b/>
          <w:sz w:val="56"/>
          <w:szCs w:val="56"/>
        </w:rPr>
        <w:t>3</w:t>
      </w:r>
      <w:r w:rsidR="00434605">
        <w:rPr>
          <w:rFonts w:ascii="Times New Roman" w:hAnsi="Times New Roman" w:cs="Times New Roman"/>
          <w:b/>
          <w:sz w:val="56"/>
          <w:szCs w:val="56"/>
        </w:rPr>
        <w:t>/202</w:t>
      </w:r>
      <w:r w:rsidR="00A90787">
        <w:rPr>
          <w:rFonts w:ascii="Times New Roman" w:hAnsi="Times New Roman" w:cs="Times New Roman"/>
          <w:b/>
          <w:sz w:val="56"/>
          <w:szCs w:val="56"/>
        </w:rPr>
        <w:t>4</w:t>
      </w:r>
    </w:p>
    <w:p w14:paraId="3B226E27" w14:textId="77777777" w:rsidR="007F2487" w:rsidRDefault="007F2487" w:rsidP="007F2487">
      <w:pPr>
        <w:spacing w:after="0"/>
        <w:rPr>
          <w:rFonts w:ascii="Times New Roman" w:hAnsi="Times New Roman" w:cs="Times New Roman"/>
        </w:rPr>
      </w:pPr>
    </w:p>
    <w:p w14:paraId="32E88F22" w14:textId="77777777" w:rsidR="007F2487" w:rsidRPr="003835BE" w:rsidRDefault="007F2487" w:rsidP="007F2487">
      <w:pPr>
        <w:spacing w:after="0"/>
        <w:rPr>
          <w:rFonts w:ascii="Times New Roman" w:hAnsi="Times New Roman" w:cs="Times New Roman"/>
        </w:rPr>
      </w:pPr>
    </w:p>
    <w:p w14:paraId="1EC7D156" w14:textId="77777777" w:rsidR="007F2487" w:rsidRDefault="007F2487" w:rsidP="007F2487">
      <w:pPr>
        <w:spacing w:after="0"/>
      </w:pPr>
    </w:p>
    <w:p w14:paraId="72B69CBE" w14:textId="77777777" w:rsidR="007F2487" w:rsidRDefault="007F2487" w:rsidP="007F2487">
      <w:pPr>
        <w:spacing w:after="0"/>
      </w:pPr>
    </w:p>
    <w:p w14:paraId="62A81052" w14:textId="77777777" w:rsidR="007F2487" w:rsidRDefault="007F2487" w:rsidP="007F2487">
      <w:pPr>
        <w:spacing w:after="0"/>
        <w:jc w:val="center"/>
      </w:pPr>
      <w:r>
        <w:rPr>
          <w:noProof/>
          <w:lang w:eastAsia="nb-NO"/>
        </w:rPr>
        <w:drawing>
          <wp:inline distT="0" distB="0" distL="0" distR="0" wp14:anchorId="359CA142" wp14:editId="54E336EB">
            <wp:extent cx="2085975" cy="2152650"/>
            <wp:effectExtent l="133350" t="114300" r="142875" b="171450"/>
            <wp:docPr id="3" name="Bilde 3" descr="C:\Users\sk17557\AppData\Local\Microsoft\Windows\Temporary Internet Files\Content.IE5\AXG3ZH2C\MC9002339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17557\AppData\Local\Microsoft\Windows\Temporary Internet Files\Content.IE5\AXG3ZH2C\MC90023395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52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486F7D2" w14:textId="77777777" w:rsidR="007F2487" w:rsidRDefault="007F2487" w:rsidP="007F2487">
      <w:pPr>
        <w:spacing w:after="0"/>
      </w:pPr>
    </w:p>
    <w:p w14:paraId="28DE31EB" w14:textId="77777777" w:rsidR="007F2487" w:rsidRDefault="007F2487" w:rsidP="007F2487">
      <w:pPr>
        <w:spacing w:after="0"/>
      </w:pPr>
    </w:p>
    <w:p w14:paraId="6F2DDD29" w14:textId="77777777" w:rsidR="00212333" w:rsidRDefault="00212333" w:rsidP="007F2487">
      <w:pPr>
        <w:spacing w:after="0"/>
        <w:jc w:val="center"/>
        <w:rPr>
          <w:b/>
          <w:sz w:val="32"/>
          <w:szCs w:val="32"/>
        </w:rPr>
      </w:pPr>
    </w:p>
    <w:p w14:paraId="4D8A5119" w14:textId="77777777" w:rsidR="007F2487" w:rsidRPr="003835BE" w:rsidRDefault="007F2487" w:rsidP="007F2487">
      <w:pPr>
        <w:spacing w:after="0"/>
        <w:jc w:val="center"/>
        <w:rPr>
          <w:b/>
          <w:sz w:val="32"/>
          <w:szCs w:val="32"/>
        </w:rPr>
      </w:pPr>
      <w:proofErr w:type="spellStart"/>
      <w:r w:rsidRPr="003835BE">
        <w:rPr>
          <w:b/>
          <w:sz w:val="32"/>
          <w:szCs w:val="32"/>
        </w:rPr>
        <w:t>Auglend</w:t>
      </w:r>
      <w:proofErr w:type="spellEnd"/>
      <w:r w:rsidRPr="003835BE">
        <w:rPr>
          <w:b/>
          <w:sz w:val="32"/>
          <w:szCs w:val="32"/>
        </w:rPr>
        <w:t xml:space="preserve"> barnehage</w:t>
      </w:r>
      <w:r>
        <w:rPr>
          <w:b/>
          <w:sz w:val="32"/>
          <w:szCs w:val="32"/>
        </w:rPr>
        <w:t>ne</w:t>
      </w:r>
    </w:p>
    <w:p w14:paraId="4E5618CD" w14:textId="77777777" w:rsidR="007F2487" w:rsidRDefault="007F2487" w:rsidP="007F2487">
      <w:pPr>
        <w:spacing w:after="0"/>
        <w:jc w:val="center"/>
        <w:rPr>
          <w:b/>
          <w:sz w:val="32"/>
          <w:szCs w:val="32"/>
        </w:rPr>
      </w:pPr>
      <w:r w:rsidRPr="003835BE">
        <w:rPr>
          <w:b/>
          <w:sz w:val="32"/>
          <w:szCs w:val="32"/>
        </w:rPr>
        <w:t>Stavanger kommune</w:t>
      </w:r>
    </w:p>
    <w:p w14:paraId="58025FD1" w14:textId="77777777" w:rsidR="007F2487" w:rsidRPr="00310337" w:rsidRDefault="007F2487" w:rsidP="007F24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10337">
        <w:rPr>
          <w:rFonts w:ascii="Times New Roman" w:hAnsi="Times New Roman" w:cs="Times New Roman"/>
          <w:b/>
          <w:bCs/>
          <w:sz w:val="28"/>
          <w:szCs w:val="28"/>
        </w:rPr>
        <w:lastRenderedPageBreak/>
        <w:t>Innledning</w:t>
      </w:r>
    </w:p>
    <w:p w14:paraId="6E22AB9E" w14:textId="77777777" w:rsidR="007F2487" w:rsidRDefault="007F2487" w:rsidP="007F248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1EAC4F" w14:textId="77777777" w:rsidR="007F2487" w:rsidRDefault="007F2487" w:rsidP="007F2487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Styringsdokumenter</w:t>
      </w:r>
    </w:p>
    <w:p w14:paraId="0AC5195C" w14:textId="77777777" w:rsidR="007F2487" w:rsidRDefault="007F2487" w:rsidP="007F2487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Målsetting</w:t>
      </w:r>
    </w:p>
    <w:p w14:paraId="466A9CE9" w14:textId="77777777" w:rsidR="007F2487" w:rsidRDefault="007F2487" w:rsidP="007F2487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Hvem er 5-6 åringen?</w:t>
      </w:r>
    </w:p>
    <w:p w14:paraId="03128338" w14:textId="77777777" w:rsidR="007F2487" w:rsidRDefault="007F2487" w:rsidP="007F2487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med innhold</w:t>
      </w:r>
    </w:p>
    <w:p w14:paraId="7840B662" w14:textId="77777777" w:rsidR="00212333" w:rsidRDefault="007F2487" w:rsidP="00212333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Organisering</w:t>
      </w:r>
    </w:p>
    <w:p w14:paraId="65A1D2E6" w14:textId="77777777" w:rsidR="00212333" w:rsidRPr="00212333" w:rsidRDefault="00212333" w:rsidP="00212333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Oversikt </w:t>
      </w:r>
    </w:p>
    <w:p w14:paraId="0C24B7B8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77A8D27A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229F7AD9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5B38994B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255DB082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16493209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11114FB3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602B43FE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76DC496D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7BF9D8D9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3B00FF95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3059CF9F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007ECE19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1BB54590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143A6CCC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206C9807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0111126F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06FCEBE8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2FF2C843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0FF976AD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704A977F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78A2DC5E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1AECFE75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10EA8F2C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11833519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7198B6B4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0AA60131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1D887A90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17D29DE9" w14:textId="77777777" w:rsidR="003B10A4" w:rsidRDefault="003B10A4" w:rsidP="007F24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0600C4F2" w14:textId="77777777" w:rsidR="003B10A4" w:rsidRDefault="003B10A4" w:rsidP="007F24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66902E76" w14:textId="77777777" w:rsidR="003B10A4" w:rsidRDefault="003B10A4" w:rsidP="007F24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445347B3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49F267E8" w14:textId="77777777" w:rsidR="007F2487" w:rsidRPr="008E00E8" w:rsidRDefault="007F2487" w:rsidP="007F248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E00E8">
        <w:rPr>
          <w:rFonts w:ascii="Times New Roman" w:hAnsi="Times New Roman" w:cs="Times New Roman"/>
          <w:b/>
          <w:sz w:val="28"/>
          <w:szCs w:val="28"/>
        </w:rPr>
        <w:t>Innledning</w:t>
      </w:r>
    </w:p>
    <w:p w14:paraId="73890CDD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BBF7577" w14:textId="07EEAD79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 forberede seg til skolestart er en stor begivenhet for barn. </w:t>
      </w:r>
      <w:proofErr w:type="spellStart"/>
      <w:r>
        <w:rPr>
          <w:rFonts w:ascii="Times New Roman" w:hAnsi="Times New Roman" w:cs="Times New Roman"/>
          <w:sz w:val="24"/>
          <w:szCs w:val="24"/>
        </w:rPr>
        <w:t>Auglend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barnehage</w:t>
      </w:r>
      <w:r w:rsidR="00434605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vil med denne planen legge til rette for at overgangen fra barnehage til skole og SFO blir en positiv opplevelse for alle barn.</w:t>
      </w:r>
    </w:p>
    <w:p w14:paraId="2B0A47C0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Planen er et arbeidsdokument for personalet og informasjon til foreldre og tilsynsmyndighet. Pedagogiske ledere har et overordnet ansvar med planlegging, organisering og gjennomføring av planen.</w:t>
      </w:r>
    </w:p>
    <w:p w14:paraId="446F4B6B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«Barn og foresatte skal føle seg trygge på at både barnehage og skole gjør sitt beste for å skape kontinuitet og sammenheng. Overgangen fra barnehage til skole og SFO må ses på som en sammenhengende </w:t>
      </w:r>
      <w:r w:rsidRPr="00F75E0B">
        <w:rPr>
          <w:rFonts w:ascii="Times New Roman" w:hAnsi="Times New Roman" w:cs="Times New Roman"/>
          <w:i/>
          <w:sz w:val="24"/>
          <w:szCs w:val="24"/>
        </w:rPr>
        <w:t>prosess</w:t>
      </w:r>
      <w:r>
        <w:rPr>
          <w:rFonts w:ascii="Times New Roman" w:hAnsi="Times New Roman" w:cs="Times New Roman"/>
          <w:sz w:val="24"/>
          <w:szCs w:val="24"/>
        </w:rPr>
        <w:t xml:space="preserve"> fra siste året i barnehagen til første året på skole. De ulike aktivitetene skal synliggjøres og gi mening for både barna og foreldrene.» (Plan for overgang mellom barnehage og skole, Stavanger kommune)</w:t>
      </w:r>
    </w:p>
    <w:p w14:paraId="7CAD2A53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fagområdene i rammeplanen blir ivaretatt gjennom vårt pedagogiske opplegg for skolegruppen, se om «praktisk verktøy senere i planen».</w:t>
      </w:r>
    </w:p>
    <w:p w14:paraId="1A3DA5EB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Barnas medvirkning til egen læring og utvikling vil ha stort fokus ved at barna får delta aktivt og får gjøre oppgaver i korte sekvenser. </w:t>
      </w:r>
    </w:p>
    <w:p w14:paraId="327E0731" w14:textId="77777777" w:rsidR="00CB799A" w:rsidRPr="00347CF3" w:rsidRDefault="00CB799A" w:rsidP="00CB799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47CF3">
        <w:rPr>
          <w:rFonts w:ascii="Times New Roman" w:hAnsi="Times New Roman" w:cs="Times New Roman"/>
          <w:b/>
          <w:sz w:val="28"/>
          <w:szCs w:val="28"/>
        </w:rPr>
        <w:t>Beskrivelse:</w:t>
      </w:r>
    </w:p>
    <w:p w14:paraId="7E6E20CB" w14:textId="24FD036E" w:rsidR="00D00AAF" w:rsidRDefault="00CB799A" w:rsidP="00D00A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D25AD">
        <w:rPr>
          <w:rFonts w:ascii="Times New Roman" w:hAnsi="Times New Roman" w:cs="Times New Roman"/>
          <w:sz w:val="24"/>
          <w:szCs w:val="24"/>
        </w:rPr>
        <w:t>Barnehageåret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907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A907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har vi flere ulike skolegrupper i </w:t>
      </w:r>
      <w:proofErr w:type="spellStart"/>
      <w:r>
        <w:rPr>
          <w:rFonts w:ascii="Times New Roman" w:hAnsi="Times New Roman" w:cs="Times New Roman"/>
          <w:sz w:val="24"/>
          <w:szCs w:val="24"/>
        </w:rPr>
        <w:t>Auglend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barnehagene. Gruppene varierer i antall</w:t>
      </w:r>
      <w:r w:rsidR="00C738E1">
        <w:rPr>
          <w:rFonts w:ascii="Times New Roman" w:hAnsi="Times New Roman" w:cs="Times New Roman"/>
          <w:sz w:val="24"/>
          <w:szCs w:val="24"/>
        </w:rPr>
        <w:t xml:space="preserve"> barn,</w:t>
      </w:r>
      <w:r>
        <w:rPr>
          <w:rFonts w:ascii="Times New Roman" w:hAnsi="Times New Roman" w:cs="Times New Roman"/>
          <w:sz w:val="24"/>
          <w:szCs w:val="24"/>
        </w:rPr>
        <w:t xml:space="preserve"> og pedagogisk leder har ansvar for å tilpasse felles opplegg til sin gruppe. Denne planen inneholder den generelle delen som er felles for alle gruppene. Leder av den enkelte skolegruppe har ansvar for å skrive plan for sin gruppe som videre deles med aktuelle medarbeidere og foreldre.</w:t>
      </w:r>
      <w:r w:rsidRPr="000D25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6215B" w14:textId="77C18F97" w:rsidR="00D00AAF" w:rsidRDefault="00D00AAF" w:rsidP="00D00A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B76B3">
        <w:rPr>
          <w:rFonts w:ascii="Times New Roman" w:hAnsi="Times New Roman" w:cs="Times New Roman"/>
          <w:b/>
          <w:sz w:val="24"/>
          <w:szCs w:val="24"/>
        </w:rPr>
        <w:t>Personal</w:t>
      </w:r>
      <w:r>
        <w:rPr>
          <w:rFonts w:ascii="Times New Roman" w:hAnsi="Times New Roman" w:cs="Times New Roman"/>
          <w:b/>
          <w:sz w:val="24"/>
          <w:szCs w:val="24"/>
        </w:rPr>
        <w:t xml:space="preserve"> som følger Supergjengen</w:t>
      </w:r>
      <w:r w:rsidRPr="006B76B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787">
        <w:rPr>
          <w:rFonts w:ascii="Times New Roman" w:hAnsi="Times New Roman" w:cs="Times New Roman"/>
          <w:b/>
          <w:sz w:val="24"/>
          <w:szCs w:val="24"/>
        </w:rPr>
        <w:t>Monika</w:t>
      </w:r>
      <w:r>
        <w:rPr>
          <w:rFonts w:ascii="Times New Roman" w:hAnsi="Times New Roman" w:cs="Times New Roman"/>
          <w:b/>
          <w:sz w:val="24"/>
          <w:szCs w:val="24"/>
        </w:rPr>
        <w:t xml:space="preserve"> fra Lemurene</w:t>
      </w:r>
      <w:r w:rsidR="00A90787">
        <w:rPr>
          <w:rFonts w:ascii="Times New Roman" w:hAnsi="Times New Roman" w:cs="Times New Roman"/>
          <w:b/>
          <w:sz w:val="24"/>
          <w:szCs w:val="24"/>
        </w:rPr>
        <w:t>, Vigarshan fra Pingvinene og</w:t>
      </w:r>
      <w:r>
        <w:rPr>
          <w:rFonts w:ascii="Times New Roman" w:hAnsi="Times New Roman" w:cs="Times New Roman"/>
          <w:b/>
          <w:sz w:val="24"/>
          <w:szCs w:val="24"/>
        </w:rPr>
        <w:t xml:space="preserve"> Eva Lise fra Bjørnene</w:t>
      </w:r>
    </w:p>
    <w:p w14:paraId="5431FB58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C84379D" w14:textId="77777777" w:rsidR="007F2487" w:rsidRPr="008E00E8" w:rsidRDefault="007F2487" w:rsidP="007F248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E00E8">
        <w:rPr>
          <w:rFonts w:ascii="Times New Roman" w:hAnsi="Times New Roman" w:cs="Times New Roman"/>
          <w:b/>
          <w:sz w:val="28"/>
          <w:szCs w:val="28"/>
        </w:rPr>
        <w:t>Styringsdokumenter</w:t>
      </w:r>
    </w:p>
    <w:p w14:paraId="175630F1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 om barnehager</w:t>
      </w:r>
    </w:p>
    <w:p w14:paraId="60A05C26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Rammeplan for barnehagens innhold og oppgaver</w:t>
      </w:r>
    </w:p>
    <w:p w14:paraId="02FC0C67" w14:textId="336B8D29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for overgang mellom </w:t>
      </w:r>
      <w:r w:rsidR="00CB799A">
        <w:rPr>
          <w:rFonts w:ascii="Times New Roman" w:hAnsi="Times New Roman" w:cs="Times New Roman"/>
          <w:sz w:val="24"/>
          <w:szCs w:val="24"/>
        </w:rPr>
        <w:t xml:space="preserve">Stavanger </w:t>
      </w:r>
      <w:r>
        <w:rPr>
          <w:rFonts w:ascii="Times New Roman" w:hAnsi="Times New Roman" w:cs="Times New Roman"/>
          <w:sz w:val="24"/>
          <w:szCs w:val="24"/>
        </w:rPr>
        <w:t>barnehage og</w:t>
      </w:r>
      <w:r w:rsidR="00CB799A">
        <w:rPr>
          <w:rFonts w:ascii="Times New Roman" w:hAnsi="Times New Roman" w:cs="Times New Roman"/>
          <w:sz w:val="24"/>
          <w:szCs w:val="24"/>
        </w:rPr>
        <w:t xml:space="preserve"> Stavanger</w:t>
      </w:r>
      <w:r>
        <w:rPr>
          <w:rFonts w:ascii="Times New Roman" w:hAnsi="Times New Roman" w:cs="Times New Roman"/>
          <w:sz w:val="24"/>
          <w:szCs w:val="24"/>
        </w:rPr>
        <w:t xml:space="preserve"> skole</w:t>
      </w:r>
      <w:r w:rsidR="00CB799A">
        <w:rPr>
          <w:rFonts w:ascii="Times New Roman" w:hAnsi="Times New Roman" w:cs="Times New Roman"/>
          <w:sz w:val="24"/>
          <w:szCs w:val="24"/>
        </w:rPr>
        <w:t>/SFO</w:t>
      </w:r>
    </w:p>
    <w:p w14:paraId="02CA6225" w14:textId="7116BDE5" w:rsidR="007F2487" w:rsidRDefault="007F2487" w:rsidP="00CB799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Stadig bedre!</w:t>
      </w:r>
    </w:p>
    <w:p w14:paraId="2923D8FE" w14:textId="77777777" w:rsidR="007F2487" w:rsidRPr="0056455A" w:rsidRDefault="007F2487" w:rsidP="007F24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Årsplan</w:t>
      </w:r>
    </w:p>
    <w:p w14:paraId="5F4860EA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76BADD47" w14:textId="77777777" w:rsidR="007F2487" w:rsidRPr="008E00E8" w:rsidRDefault="007F2487" w:rsidP="007F248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E00E8">
        <w:rPr>
          <w:rFonts w:ascii="Times New Roman" w:hAnsi="Times New Roman" w:cs="Times New Roman"/>
          <w:b/>
          <w:sz w:val="28"/>
          <w:szCs w:val="28"/>
        </w:rPr>
        <w:t>Målsetting</w:t>
      </w:r>
    </w:p>
    <w:p w14:paraId="0B94641A" w14:textId="77777777" w:rsidR="00D00AAF" w:rsidRDefault="007F2487" w:rsidP="00CB799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barna skal oppleve en likeverdig, trygg, meningsfull overgang fra barnehage til skole og SFO.</w:t>
      </w:r>
    </w:p>
    <w:p w14:paraId="2823AB26" w14:textId="77777777" w:rsidR="00D00AAF" w:rsidRDefault="00D00AAF" w:rsidP="00CB799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E76DC9E" w14:textId="77777777" w:rsidR="00D00AAF" w:rsidRDefault="00D00AAF" w:rsidP="00CB799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FFEE10B" w14:textId="77777777" w:rsidR="00D00AAF" w:rsidRDefault="00D00AAF" w:rsidP="00CB799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0E86B04" w14:textId="77777777" w:rsidR="00D00AAF" w:rsidRDefault="00D00AAF" w:rsidP="00CB799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1464935" w14:textId="375CCBDB" w:rsidR="00CB799A" w:rsidRPr="008E00E8" w:rsidRDefault="00036699" w:rsidP="00CB799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CB799A">
        <w:rPr>
          <w:rFonts w:ascii="Times New Roman" w:hAnsi="Times New Roman" w:cs="Times New Roman"/>
          <w:sz w:val="24"/>
          <w:szCs w:val="24"/>
        </w:rPr>
        <w:br/>
      </w:r>
      <w:r w:rsidR="00CB799A" w:rsidRPr="008E00E8">
        <w:rPr>
          <w:rFonts w:ascii="Times New Roman" w:hAnsi="Times New Roman" w:cs="Times New Roman"/>
          <w:b/>
          <w:sz w:val="28"/>
          <w:szCs w:val="28"/>
        </w:rPr>
        <w:t>Hvem er 5-6 åringen?</w:t>
      </w:r>
    </w:p>
    <w:p w14:paraId="50733412" w14:textId="77777777" w:rsidR="00CB799A" w:rsidRDefault="00CB799A" w:rsidP="00CB799A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Stadig bedre utviklet finmotorikk fremmer lyst og interesse for bord aktiviteter og leker/spill med regler, fingerhekling, og tre perler.</w:t>
      </w:r>
    </w:p>
    <w:p w14:paraId="6EA16AC2" w14:textId="77777777" w:rsidR="00CB799A" w:rsidRDefault="00CB799A" w:rsidP="00CB799A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Mange trives med å delta i ballaktiviteter, friidrett og aktiv utelek.</w:t>
      </w:r>
    </w:p>
    <w:p w14:paraId="4189749C" w14:textId="77777777" w:rsidR="00CB799A" w:rsidRDefault="00CB799A" w:rsidP="00CB799A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 glad i høytlesning og kan sitte stille lenge.</w:t>
      </w:r>
    </w:p>
    <w:p w14:paraId="514B604F" w14:textId="77777777" w:rsidR="00CB799A" w:rsidRDefault="00CB799A" w:rsidP="00CB799A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 gjenfortelle historier og enkle vitser og gåter.</w:t>
      </w:r>
    </w:p>
    <w:p w14:paraId="53BA9628" w14:textId="60C3BDCA" w:rsidR="00CB799A" w:rsidRDefault="00CB799A" w:rsidP="00CB799A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Rolleleken er godt </w:t>
      </w:r>
      <w:r w:rsidR="00C738E1">
        <w:rPr>
          <w:rFonts w:ascii="Times New Roman" w:hAnsi="Times New Roman" w:cs="Times New Roman"/>
          <w:sz w:val="24"/>
          <w:szCs w:val="24"/>
        </w:rPr>
        <w:t>utviklet,</w:t>
      </w:r>
      <w:r>
        <w:rPr>
          <w:rFonts w:ascii="Times New Roman" w:hAnsi="Times New Roman" w:cs="Times New Roman"/>
          <w:sz w:val="24"/>
          <w:szCs w:val="24"/>
        </w:rPr>
        <w:t xml:space="preserve"> og de trenger allsidig lekemateriell.</w:t>
      </w:r>
    </w:p>
    <w:p w14:paraId="381F661B" w14:textId="77777777" w:rsidR="00CB799A" w:rsidRDefault="00CB799A" w:rsidP="00CB799A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Stort ordforråd, rundt 13000 ord og velutviklede 5-8 ords setninger</w:t>
      </w:r>
    </w:p>
    <w:p w14:paraId="279CF107" w14:textId="77777777" w:rsidR="00CB799A" w:rsidRDefault="00CB799A" w:rsidP="00CB799A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Tåler bedre å vente på tur og å få beskjed om å vente litt.</w:t>
      </w:r>
    </w:p>
    <w:p w14:paraId="4AD75D81" w14:textId="77777777" w:rsidR="00CB799A" w:rsidRDefault="00CB799A" w:rsidP="00CB799A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Forstår lettere forskjell på rett og galt og kan lettere justere adferden med verbal rettledning.</w:t>
      </w:r>
    </w:p>
    <w:p w14:paraId="432AEE09" w14:textId="77777777" w:rsidR="00CB799A" w:rsidRDefault="00CB799A" w:rsidP="00CB799A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Mange kan følge bruksanvisninger på Lego og bygge flotte byggverk.</w:t>
      </w:r>
    </w:p>
    <w:p w14:paraId="60FAB6BE" w14:textId="77777777" w:rsidR="00CB799A" w:rsidRDefault="00CB799A" w:rsidP="00CB799A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 godt kjent med fargene og tegner både mennesker og kjøretøy. Tegningene er ofte virkelighetsnære og detaljrike som for eksempel med ring/øredobber/flagg på halerotoren til fly osv.</w:t>
      </w:r>
    </w:p>
    <w:p w14:paraId="0D41914F" w14:textId="77777777" w:rsidR="00CB799A" w:rsidRDefault="00CB799A" w:rsidP="00CB799A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Noen skriver navnet sitt. Normalt å snu bokstavene speilvendt.</w:t>
      </w:r>
    </w:p>
    <w:p w14:paraId="277047F6" w14:textId="77777777" w:rsidR="00CB799A" w:rsidRDefault="00CB799A" w:rsidP="00CB799A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Benytter pinsettgrep når de bruker blyant.</w:t>
      </w:r>
    </w:p>
    <w:p w14:paraId="19856E0E" w14:textId="77777777" w:rsidR="00CB799A" w:rsidRDefault="00CB799A" w:rsidP="00CB799A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Klarer å klippe med saks.</w:t>
      </w:r>
    </w:p>
    <w:p w14:paraId="1E7CCBCC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4A30D81" w14:textId="77777777" w:rsidR="007F2487" w:rsidRPr="00B6697B" w:rsidRDefault="007F2487" w:rsidP="007F248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6697B">
        <w:rPr>
          <w:rFonts w:ascii="Times New Roman" w:hAnsi="Times New Roman" w:cs="Times New Roman"/>
          <w:b/>
          <w:sz w:val="28"/>
          <w:szCs w:val="28"/>
        </w:rPr>
        <w:t>Praktisk verktøy</w:t>
      </w:r>
    </w:p>
    <w:p w14:paraId="75F6AAFF" w14:textId="280C486D" w:rsidR="003B10A4" w:rsidRPr="00CB799A" w:rsidRDefault="007F2487" w:rsidP="00CB799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har gått til innkjøp av </w:t>
      </w:r>
      <w:r w:rsidRPr="0031033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Trampoline</w:t>
      </w:r>
      <w:r w:rsidR="00D00AA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 er et praktisk verktøy for 5-åringene i barnehagen. </w:t>
      </w:r>
      <w:r w:rsidRPr="00310337">
        <w:rPr>
          <w:rFonts w:ascii="Times New Roman" w:hAnsi="Times New Roman" w:cs="Times New Roman"/>
          <w:iCs/>
          <w:sz w:val="24"/>
          <w:szCs w:val="24"/>
        </w:rPr>
        <w:t>Trampoline</w:t>
      </w:r>
      <w:r w:rsidR="00D00AAF" w:rsidRPr="00310337">
        <w:rPr>
          <w:rFonts w:ascii="Times New Roman" w:hAnsi="Times New Roman" w:cs="Times New Roman"/>
          <w:iCs/>
          <w:sz w:val="24"/>
          <w:szCs w:val="24"/>
        </w:rPr>
        <w:t>-boka</w:t>
      </w:r>
      <w:r>
        <w:rPr>
          <w:rFonts w:ascii="Times New Roman" w:hAnsi="Times New Roman" w:cs="Times New Roman"/>
          <w:sz w:val="24"/>
          <w:szCs w:val="24"/>
        </w:rPr>
        <w:t xml:space="preserve"> vil gi barna en felles kunnskapsmessig plattform innenfor ulike temaer de vil møte i skolen. Det er lagt opp til mange praktiske oppgaver, mye lek og moro, og arbeidsmetoder som tar hensyn til at barna fortsatt går i barnehagen og er på ulike ståsteder i utviklingen.</w:t>
      </w:r>
      <w:r w:rsidR="00036699">
        <w:rPr>
          <w:rFonts w:ascii="Times New Roman" w:hAnsi="Times New Roman" w:cs="Times New Roman"/>
          <w:sz w:val="24"/>
          <w:szCs w:val="24"/>
        </w:rPr>
        <w:br/>
        <w:t xml:space="preserve">I tillegg bruker vi tilgjengelige læringsprogrammer via </w:t>
      </w:r>
      <w:r w:rsidR="00310337">
        <w:rPr>
          <w:rFonts w:ascii="Times New Roman" w:hAnsi="Times New Roman" w:cs="Times New Roman"/>
          <w:sz w:val="24"/>
          <w:szCs w:val="24"/>
        </w:rPr>
        <w:t>NRK</w:t>
      </w:r>
      <w:r w:rsidR="00036699">
        <w:rPr>
          <w:rFonts w:ascii="Times New Roman" w:hAnsi="Times New Roman" w:cs="Times New Roman"/>
          <w:sz w:val="24"/>
          <w:szCs w:val="24"/>
        </w:rPr>
        <w:t xml:space="preserve"> super: Tellekorpset, </w:t>
      </w:r>
      <w:proofErr w:type="spellStart"/>
      <w:r w:rsidR="00036699">
        <w:rPr>
          <w:rFonts w:ascii="Times New Roman" w:hAnsi="Times New Roman" w:cs="Times New Roman"/>
          <w:sz w:val="24"/>
          <w:szCs w:val="24"/>
        </w:rPr>
        <w:t>Kosinus</w:t>
      </w:r>
      <w:proofErr w:type="spellEnd"/>
      <w:r w:rsidR="00036699">
        <w:rPr>
          <w:rFonts w:ascii="Times New Roman" w:hAnsi="Times New Roman" w:cs="Times New Roman"/>
          <w:sz w:val="24"/>
          <w:szCs w:val="24"/>
        </w:rPr>
        <w:t xml:space="preserve"> og</w:t>
      </w:r>
      <w:r w:rsidR="00310337">
        <w:rPr>
          <w:rFonts w:ascii="Times New Roman" w:hAnsi="Times New Roman" w:cs="Times New Roman"/>
          <w:sz w:val="24"/>
          <w:szCs w:val="24"/>
        </w:rPr>
        <w:t xml:space="preserve"> Lesekorpset som presenteres via felles digitale hjelpemidler. </w:t>
      </w:r>
    </w:p>
    <w:p w14:paraId="284A97FC" w14:textId="77777777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136861AA" w14:textId="77777777" w:rsidR="00CB799A" w:rsidRPr="007819E9" w:rsidRDefault="00CB799A" w:rsidP="00CB799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7819E9">
        <w:rPr>
          <w:rFonts w:ascii="Times New Roman" w:hAnsi="Times New Roman" w:cs="Times New Roman"/>
          <w:b/>
          <w:sz w:val="28"/>
          <w:szCs w:val="28"/>
        </w:rPr>
        <w:t>Organisering:</w:t>
      </w:r>
    </w:p>
    <w:p w14:paraId="2677630B" w14:textId="5F3AE77E" w:rsidR="00CB799A" w:rsidRPr="000D25AD" w:rsidRDefault="00CB799A" w:rsidP="00CB799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D25AD">
        <w:rPr>
          <w:rFonts w:ascii="Times New Roman" w:hAnsi="Times New Roman" w:cs="Times New Roman"/>
          <w:sz w:val="24"/>
          <w:szCs w:val="24"/>
        </w:rPr>
        <w:t xml:space="preserve">Høst: oppstart </w:t>
      </w:r>
      <w:r>
        <w:rPr>
          <w:rFonts w:ascii="Times New Roman" w:hAnsi="Times New Roman" w:cs="Times New Roman"/>
          <w:sz w:val="24"/>
          <w:szCs w:val="24"/>
        </w:rPr>
        <w:t>medio september</w:t>
      </w:r>
      <w:r w:rsidRPr="000D2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ingen skolegruppe uke 41</w:t>
      </w:r>
      <w:r w:rsidR="00D00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 desember er klubbfri måned.</w:t>
      </w:r>
    </w:p>
    <w:p w14:paraId="4D1F5DE2" w14:textId="77777777" w:rsidR="00CB799A" w:rsidRDefault="00CB799A" w:rsidP="00CB799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D25AD">
        <w:rPr>
          <w:rFonts w:ascii="Times New Roman" w:hAnsi="Times New Roman" w:cs="Times New Roman"/>
          <w:sz w:val="24"/>
          <w:szCs w:val="24"/>
        </w:rPr>
        <w:t xml:space="preserve">Vår: oppstart uke 2 – </w:t>
      </w:r>
      <w:r>
        <w:rPr>
          <w:rFonts w:ascii="Times New Roman" w:hAnsi="Times New Roman" w:cs="Times New Roman"/>
          <w:sz w:val="24"/>
          <w:szCs w:val="24"/>
        </w:rPr>
        <w:t>avslutning første uke i juni</w:t>
      </w:r>
    </w:p>
    <w:p w14:paraId="47618C7B" w14:textId="6886F591" w:rsidR="00CB799A" w:rsidRDefault="00CB799A" w:rsidP="00CB799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dag i uken – torsdager fra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10-14.00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0F5B941" w14:textId="77777777" w:rsidR="00CB799A" w:rsidRDefault="00CB799A" w:rsidP="00CB799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819E9">
        <w:rPr>
          <w:rFonts w:ascii="Times New Roman" w:hAnsi="Times New Roman" w:cs="Times New Roman"/>
          <w:b/>
          <w:sz w:val="28"/>
          <w:szCs w:val="28"/>
        </w:rPr>
        <w:t>Generell timeplan:</w:t>
      </w:r>
    </w:p>
    <w:p w14:paraId="6DD0A783" w14:textId="200070D2" w:rsidR="00CB799A" w:rsidRDefault="00CB799A" w:rsidP="00CB799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Felles start på fellesrom</w:t>
      </w:r>
    </w:p>
    <w:p w14:paraId="78B72F91" w14:textId="72AC6360" w:rsidR="00CB799A" w:rsidRPr="000D25AD" w:rsidRDefault="00CB799A" w:rsidP="00CB799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presenterer barna som er </w:t>
      </w:r>
      <w:proofErr w:type="gramStart"/>
      <w:r w:rsidR="00D00AAF">
        <w:rPr>
          <w:rFonts w:ascii="Times New Roman" w:hAnsi="Times New Roman" w:cs="Times New Roman"/>
          <w:sz w:val="24"/>
          <w:szCs w:val="24"/>
        </w:rPr>
        <w:t>tilstede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og plan for dagens innhold </w:t>
      </w:r>
    </w:p>
    <w:p w14:paraId="26A8D779" w14:textId="546594F4" w:rsidR="00CB799A" w:rsidRDefault="00CB799A" w:rsidP="00CB799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presenterer dagens tema og har stasjoner </w:t>
      </w:r>
      <w:r w:rsidR="00310337">
        <w:rPr>
          <w:rFonts w:ascii="Times New Roman" w:hAnsi="Times New Roman" w:cs="Times New Roman"/>
          <w:sz w:val="24"/>
          <w:szCs w:val="24"/>
        </w:rPr>
        <w:t>med ulike</w:t>
      </w:r>
      <w:r>
        <w:rPr>
          <w:rFonts w:ascii="Times New Roman" w:hAnsi="Times New Roman" w:cs="Times New Roman"/>
          <w:sz w:val="24"/>
          <w:szCs w:val="24"/>
        </w:rPr>
        <w:t xml:space="preserve"> pedagogiske aktiviteter hentet fra Trampolineboken</w:t>
      </w:r>
    </w:p>
    <w:p w14:paraId="365EF1EF" w14:textId="77777777" w:rsidR="00CB799A" w:rsidRDefault="00CB799A" w:rsidP="00CB799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spiser lunsj sammen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11.00</w:t>
      </w:r>
    </w:p>
    <w:p w14:paraId="73742168" w14:textId="77777777" w:rsidR="00CB799A" w:rsidRDefault="00CB799A" w:rsidP="00CB799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Etter lunsj er det friminutt og tid for utelek</w:t>
      </w:r>
    </w:p>
    <w:p w14:paraId="168D582B" w14:textId="5A84E2BC" w:rsidR="007F2487" w:rsidRPr="000D25AD" w:rsidRDefault="00CB799A" w:rsidP="003103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fortsetter etter friminutt på fellesrom med høytlesing fra fortsettelsesbok, </w:t>
      </w:r>
      <w:r w:rsidR="00A90787">
        <w:rPr>
          <w:rFonts w:ascii="Times New Roman" w:hAnsi="Times New Roman" w:cs="Times New Roman"/>
          <w:sz w:val="24"/>
          <w:szCs w:val="24"/>
        </w:rPr>
        <w:t xml:space="preserve">dagens </w:t>
      </w:r>
      <w:r>
        <w:rPr>
          <w:rFonts w:ascii="Times New Roman" w:hAnsi="Times New Roman" w:cs="Times New Roman"/>
          <w:sz w:val="24"/>
          <w:szCs w:val="24"/>
        </w:rPr>
        <w:t>gåte og avslutning.</w:t>
      </w:r>
      <w:r w:rsidR="00310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Slutt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14.00</w:t>
      </w:r>
    </w:p>
    <w:p w14:paraId="477C215E" w14:textId="77777777" w:rsidR="007F2487" w:rsidRPr="00347CF3" w:rsidRDefault="007F2487" w:rsidP="007F248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47CF3">
        <w:rPr>
          <w:rFonts w:ascii="Times New Roman" w:hAnsi="Times New Roman" w:cs="Times New Roman"/>
          <w:b/>
          <w:sz w:val="28"/>
          <w:szCs w:val="28"/>
        </w:rPr>
        <w:lastRenderedPageBreak/>
        <w:t>Utstyr:</w:t>
      </w:r>
    </w:p>
    <w:p w14:paraId="0018F263" w14:textId="77777777" w:rsidR="007F2487" w:rsidRPr="000D25AD" w:rsidRDefault="007F2487" w:rsidP="007F2487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0D25AD">
        <w:rPr>
          <w:rFonts w:ascii="Times New Roman" w:hAnsi="Times New Roman" w:cs="Times New Roman"/>
          <w:sz w:val="24"/>
          <w:szCs w:val="24"/>
          <w:u w:val="single"/>
        </w:rPr>
        <w:t>Barna har med følgende utstyr hjemmefra:</w:t>
      </w:r>
    </w:p>
    <w:p w14:paraId="58176E45" w14:textId="797661E1" w:rsidR="007F2487" w:rsidRPr="000D25AD" w:rsidRDefault="00212333" w:rsidP="007F24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F2487">
        <w:rPr>
          <w:rFonts w:ascii="Times New Roman" w:hAnsi="Times New Roman" w:cs="Times New Roman"/>
          <w:sz w:val="24"/>
          <w:szCs w:val="24"/>
        </w:rPr>
        <w:t>arnetursekk med vannflaske</w:t>
      </w:r>
      <w:r w:rsidR="007F2487" w:rsidRPr="000D25AD">
        <w:rPr>
          <w:rFonts w:ascii="Times New Roman" w:hAnsi="Times New Roman" w:cs="Times New Roman"/>
          <w:sz w:val="24"/>
          <w:szCs w:val="24"/>
        </w:rPr>
        <w:t xml:space="preserve"> </w:t>
      </w:r>
      <w:r w:rsidR="00C81010">
        <w:rPr>
          <w:rFonts w:ascii="Times New Roman" w:hAnsi="Times New Roman" w:cs="Times New Roman"/>
          <w:sz w:val="24"/>
          <w:szCs w:val="24"/>
        </w:rPr>
        <w:t>og sitteunderlag</w:t>
      </w:r>
    </w:p>
    <w:p w14:paraId="15EE30A6" w14:textId="4FF81F8E" w:rsidR="007F2487" w:rsidRDefault="007F2487" w:rsidP="007F24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 vil få sin personlige arbeidsbok, Trampoline, et førskoleopplegg utviklet i tråd med Rammeplanens målsettinger. </w:t>
      </w:r>
      <w:r w:rsidR="008A7316">
        <w:rPr>
          <w:rFonts w:ascii="Times New Roman" w:hAnsi="Times New Roman" w:cs="Times New Roman"/>
          <w:sz w:val="24"/>
          <w:szCs w:val="24"/>
        </w:rPr>
        <w:t xml:space="preserve">Boken oppbevarer vi i barnehagen. </w:t>
      </w:r>
    </w:p>
    <w:p w14:paraId="7CDF6519" w14:textId="21365A1C" w:rsidR="00D00AAF" w:rsidRDefault="00D00AAF" w:rsidP="007F24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6DE92B4" w14:textId="77777777" w:rsidR="00D00AAF" w:rsidRDefault="00D00AAF" w:rsidP="00D00AAF">
      <w:pPr>
        <w:rPr>
          <w:rFonts w:ascii="Times New Roman" w:hAnsi="Times New Roman" w:cs="Times New Roman"/>
          <w:sz w:val="24"/>
          <w:szCs w:val="24"/>
        </w:rPr>
      </w:pPr>
      <w:r w:rsidRPr="00D00AAF">
        <w:rPr>
          <w:rFonts w:ascii="Times New Roman" w:hAnsi="Times New Roman" w:cs="Times New Roman"/>
          <w:sz w:val="24"/>
          <w:szCs w:val="24"/>
        </w:rPr>
        <w:t>Mens vi har våre faste ukentlige treff med ulike aktiviteter, ønsker vi særlig å bidra til at barna skal få styrke egen sosiale kompetanse og mestre noen sosiale ferdigheter som vi kjenner fra skolens organisering.</w:t>
      </w:r>
    </w:p>
    <w:p w14:paraId="1A2B22E6" w14:textId="040D2203" w:rsidR="00D00AAF" w:rsidRPr="00D00AAF" w:rsidRDefault="00D00AAF" w:rsidP="00D00AAF">
      <w:pPr>
        <w:rPr>
          <w:rFonts w:ascii="Times New Roman" w:hAnsi="Times New Roman" w:cs="Times New Roman"/>
          <w:sz w:val="24"/>
          <w:szCs w:val="24"/>
        </w:rPr>
      </w:pPr>
      <w:r w:rsidRPr="00D00AAF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nb-NO"/>
        </w:rPr>
        <w:t xml:space="preserve">Sosial kompetanse: </w:t>
      </w:r>
    </w:p>
    <w:p w14:paraId="03E6A448" w14:textId="77777777" w:rsidR="00D00AAF" w:rsidRPr="00D00AAF" w:rsidRDefault="00D00AAF" w:rsidP="00D00AAF">
      <w:pPr>
        <w:pStyle w:val="Listeavsnitt"/>
        <w:numPr>
          <w:ilvl w:val="0"/>
          <w:numId w:val="17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00AA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nb-NO"/>
        </w:rPr>
        <w:t>Delta med egen kompetanse i nye sosiale settinger</w:t>
      </w:r>
    </w:p>
    <w:p w14:paraId="1F961811" w14:textId="77777777" w:rsidR="00D00AAF" w:rsidRPr="00D00AAF" w:rsidRDefault="00D00AAF" w:rsidP="00D00AAF">
      <w:pPr>
        <w:pStyle w:val="Listeavsnitt"/>
        <w:numPr>
          <w:ilvl w:val="0"/>
          <w:numId w:val="17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00AA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nb-NO"/>
        </w:rPr>
        <w:t xml:space="preserve">Tilpasse seg til felleskapet med andre skolestartere. </w:t>
      </w:r>
    </w:p>
    <w:p w14:paraId="1FB46490" w14:textId="1FDDEB3C" w:rsidR="00D00AAF" w:rsidRPr="00D00AAF" w:rsidRDefault="00D00AAF" w:rsidP="00D00AAF">
      <w:pPr>
        <w:pStyle w:val="Listeavsnitt"/>
        <w:numPr>
          <w:ilvl w:val="0"/>
          <w:numId w:val="17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00AA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nb-NO"/>
        </w:rPr>
        <w:t xml:space="preserve">Rekke opp hånden </w:t>
      </w:r>
    </w:p>
    <w:p w14:paraId="6682B94F" w14:textId="77777777" w:rsidR="00D00AAF" w:rsidRPr="00D00AAF" w:rsidRDefault="00D00AAF" w:rsidP="00D00AAF">
      <w:pPr>
        <w:pStyle w:val="Listeavsnitt"/>
        <w:numPr>
          <w:ilvl w:val="0"/>
          <w:numId w:val="17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00AA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nb-NO"/>
        </w:rPr>
        <w:t>Vente på tur</w:t>
      </w:r>
    </w:p>
    <w:p w14:paraId="400BF31A" w14:textId="77777777" w:rsidR="00D00AAF" w:rsidRPr="00D00AAF" w:rsidRDefault="00D00AAF" w:rsidP="00D00AAF">
      <w:pPr>
        <w:pStyle w:val="Listeavsnitt"/>
        <w:numPr>
          <w:ilvl w:val="0"/>
          <w:numId w:val="17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00AA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nb-NO"/>
        </w:rPr>
        <w:t xml:space="preserve">Lytte når andre snakker </w:t>
      </w:r>
    </w:p>
    <w:p w14:paraId="2579F966" w14:textId="77777777" w:rsidR="00D00AAF" w:rsidRPr="00D00AAF" w:rsidRDefault="00D00AAF" w:rsidP="00D00AAF">
      <w:pPr>
        <w:pStyle w:val="Listeavsnitt"/>
        <w:numPr>
          <w:ilvl w:val="0"/>
          <w:numId w:val="17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00AA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nb-NO"/>
        </w:rPr>
        <w:t xml:space="preserve">Ta imot felles beskjed og bruke beskjeder </w:t>
      </w:r>
    </w:p>
    <w:p w14:paraId="5361866F" w14:textId="77777777" w:rsidR="00D00AAF" w:rsidRPr="00D00AAF" w:rsidRDefault="00D00AAF" w:rsidP="00D00AAF">
      <w:pPr>
        <w:pStyle w:val="Listeavsnitt"/>
        <w:numPr>
          <w:ilvl w:val="0"/>
          <w:numId w:val="17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00AA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nb-NO"/>
        </w:rPr>
        <w:t>Delta i aktiviteter med andre</w:t>
      </w:r>
    </w:p>
    <w:p w14:paraId="5F6F3BFF" w14:textId="77777777" w:rsidR="00D00AAF" w:rsidRPr="00D00AAF" w:rsidRDefault="00D00AAF" w:rsidP="00D00AAF">
      <w:pPr>
        <w:pStyle w:val="Listeavsnitt"/>
        <w:numPr>
          <w:ilvl w:val="0"/>
          <w:numId w:val="17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00AA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nb-NO"/>
        </w:rPr>
        <w:t xml:space="preserve">Samarbeide med hverandre </w:t>
      </w:r>
    </w:p>
    <w:p w14:paraId="495D8026" w14:textId="77777777" w:rsidR="00D00AAF" w:rsidRPr="00D00AAF" w:rsidRDefault="00D00AAF" w:rsidP="00D00AAF">
      <w:pPr>
        <w:pStyle w:val="Listeavsnitt"/>
        <w:numPr>
          <w:ilvl w:val="0"/>
          <w:numId w:val="17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00AA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nb-NO"/>
        </w:rPr>
        <w:t xml:space="preserve">Sitte ved siden av hverandre </w:t>
      </w:r>
    </w:p>
    <w:p w14:paraId="230A1BD5" w14:textId="77777777" w:rsidR="00D00AAF" w:rsidRPr="00D00AAF" w:rsidRDefault="00D00AAF" w:rsidP="00D00AAF">
      <w:pPr>
        <w:pStyle w:val="Listeavsnitt"/>
        <w:numPr>
          <w:ilvl w:val="0"/>
          <w:numId w:val="17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00AA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nb-NO"/>
        </w:rPr>
        <w:t xml:space="preserve">Si gode ting til hverandre </w:t>
      </w:r>
    </w:p>
    <w:p w14:paraId="55DA6EAE" w14:textId="77777777" w:rsidR="00D00AAF" w:rsidRPr="00D00AAF" w:rsidRDefault="00D00AAF" w:rsidP="00D00AAF">
      <w:pPr>
        <w:pStyle w:val="Listeavsnitt"/>
        <w:numPr>
          <w:ilvl w:val="0"/>
          <w:numId w:val="17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00AA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nb-NO"/>
        </w:rPr>
        <w:t xml:space="preserve">Hjelpe hverandre </w:t>
      </w:r>
    </w:p>
    <w:p w14:paraId="37D4DACF" w14:textId="77777777" w:rsidR="00D00AAF" w:rsidRPr="00D00AAF" w:rsidRDefault="00D00AAF" w:rsidP="00D00AAF">
      <w:pPr>
        <w:pStyle w:val="Listeavsnitt"/>
        <w:numPr>
          <w:ilvl w:val="0"/>
          <w:numId w:val="17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00AA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nb-NO"/>
        </w:rPr>
        <w:t xml:space="preserve">Ha det det gøy med hverandre </w:t>
      </w:r>
    </w:p>
    <w:p w14:paraId="327A255F" w14:textId="77777777" w:rsidR="00D00AAF" w:rsidRDefault="00D00AAF" w:rsidP="00D00AAF">
      <w:pPr>
        <w:spacing w:after="0" w:line="216" w:lineRule="auto"/>
        <w:contextualSpacing/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nb-NO"/>
        </w:rPr>
      </w:pPr>
    </w:p>
    <w:p w14:paraId="1D0CEB1C" w14:textId="3C2D5747" w:rsidR="00D00AAF" w:rsidRPr="00D00AAF" w:rsidRDefault="00D00AAF" w:rsidP="00D00AAF">
      <w:p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D00AAF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nb-NO"/>
        </w:rPr>
        <w:t xml:space="preserve">Selvstendighetstrening: </w:t>
      </w:r>
    </w:p>
    <w:p w14:paraId="13A45CA1" w14:textId="77777777" w:rsidR="00D00AAF" w:rsidRPr="00D00AAF" w:rsidRDefault="00D00AAF" w:rsidP="00D00AAF">
      <w:pPr>
        <w:pStyle w:val="Listeavsnitt"/>
        <w:numPr>
          <w:ilvl w:val="0"/>
          <w:numId w:val="19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00AA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nb-NO"/>
        </w:rPr>
        <w:t xml:space="preserve">Bli selvstendig i av og påkledning </w:t>
      </w:r>
    </w:p>
    <w:p w14:paraId="23823C98" w14:textId="77777777" w:rsidR="00D00AAF" w:rsidRPr="00D00AAF" w:rsidRDefault="00D00AAF" w:rsidP="00D00AAF">
      <w:pPr>
        <w:pStyle w:val="Listeavsnitt"/>
        <w:numPr>
          <w:ilvl w:val="0"/>
          <w:numId w:val="19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00AA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nb-NO"/>
        </w:rPr>
        <w:t xml:space="preserve">Bli selvstendig på toalettet </w:t>
      </w:r>
    </w:p>
    <w:p w14:paraId="565B5E39" w14:textId="77777777" w:rsidR="00D00AAF" w:rsidRPr="00D00AAF" w:rsidRDefault="00D00AAF" w:rsidP="00D00AAF">
      <w:pPr>
        <w:pStyle w:val="Listeavsnitt"/>
        <w:numPr>
          <w:ilvl w:val="0"/>
          <w:numId w:val="19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00AA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nb-NO"/>
        </w:rPr>
        <w:t xml:space="preserve">Ta vare på egne ting og sette de på avtalt plass </w:t>
      </w:r>
    </w:p>
    <w:p w14:paraId="1ED32222" w14:textId="2E1DB319" w:rsidR="00D00AAF" w:rsidRPr="00D00AAF" w:rsidRDefault="00D00AAF" w:rsidP="00D00AAF">
      <w:pPr>
        <w:pStyle w:val="Listeavsnitt"/>
        <w:numPr>
          <w:ilvl w:val="0"/>
          <w:numId w:val="19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00AA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nb-NO"/>
        </w:rPr>
        <w:t>Ha oversikt og passe på egne ting. 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nb-NO"/>
        </w:rPr>
        <w:br/>
      </w:r>
    </w:p>
    <w:p w14:paraId="2E68E87F" w14:textId="239DEB45" w:rsidR="00D00AAF" w:rsidRPr="00D00AAF" w:rsidRDefault="00D00AAF" w:rsidP="00D00AAF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00AAF">
        <w:rPr>
          <w:rFonts w:ascii="Times New Roman" w:hAnsi="Times New Roman" w:cs="Times New Roman"/>
          <w:b/>
          <w:bCs/>
          <w:sz w:val="28"/>
          <w:szCs w:val="28"/>
        </w:rPr>
        <w:t>Trafikk</w:t>
      </w:r>
      <w:r w:rsidR="005321D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431476B" w14:textId="67547712" w:rsidR="00D00AAF" w:rsidRPr="00D00AAF" w:rsidRDefault="00D00AAF" w:rsidP="00D00AAF">
      <w:pPr>
        <w:pStyle w:val="Listeavsnitt"/>
        <w:numPr>
          <w:ilvl w:val="0"/>
          <w:numId w:val="16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00AAF">
        <w:rPr>
          <w:rFonts w:ascii="Times New Roman" w:hAnsi="Times New Roman" w:cs="Times New Roman"/>
          <w:sz w:val="24"/>
          <w:szCs w:val="24"/>
        </w:rPr>
        <w:t xml:space="preserve">Bli kjent med viktige begreper og få erfaringer med å være en trafikant </w:t>
      </w:r>
    </w:p>
    <w:p w14:paraId="518DB86D" w14:textId="77777777" w:rsidR="00D00AAF" w:rsidRPr="00D00AAF" w:rsidRDefault="00D00AAF" w:rsidP="00D00AAF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0AAF">
        <w:rPr>
          <w:rFonts w:ascii="Times New Roman" w:hAnsi="Times New Roman" w:cs="Times New Roman"/>
          <w:sz w:val="24"/>
          <w:szCs w:val="24"/>
        </w:rPr>
        <w:t xml:space="preserve">Bli kjent med en skolevei </w:t>
      </w:r>
    </w:p>
    <w:p w14:paraId="44E8FE4C" w14:textId="77777777" w:rsidR="00D00AAF" w:rsidRPr="00D00AAF" w:rsidRDefault="00D00AAF" w:rsidP="00D00AAF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0AAF">
        <w:rPr>
          <w:rFonts w:ascii="Times New Roman" w:hAnsi="Times New Roman" w:cs="Times New Roman"/>
          <w:sz w:val="24"/>
          <w:szCs w:val="24"/>
        </w:rPr>
        <w:t xml:space="preserve">Gå til en skole i nærmiljøet </w:t>
      </w:r>
    </w:p>
    <w:p w14:paraId="39707523" w14:textId="3D2E4570" w:rsidR="00D00AAF" w:rsidRPr="00D00AAF" w:rsidRDefault="00D00AAF" w:rsidP="00D00AAF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0AAF">
        <w:rPr>
          <w:rFonts w:ascii="Times New Roman" w:hAnsi="Times New Roman" w:cs="Times New Roman"/>
          <w:sz w:val="24"/>
          <w:szCs w:val="24"/>
        </w:rPr>
        <w:t xml:space="preserve">Når </w:t>
      </w:r>
      <w:r w:rsidR="00A90787">
        <w:rPr>
          <w:rFonts w:ascii="Times New Roman" w:hAnsi="Times New Roman" w:cs="Times New Roman"/>
          <w:sz w:val="24"/>
          <w:szCs w:val="24"/>
        </w:rPr>
        <w:t xml:space="preserve">gruppen </w:t>
      </w:r>
      <w:r>
        <w:rPr>
          <w:rFonts w:ascii="Times New Roman" w:hAnsi="Times New Roman" w:cs="Times New Roman"/>
          <w:sz w:val="24"/>
          <w:szCs w:val="24"/>
        </w:rPr>
        <w:t>er ute på</w:t>
      </w:r>
      <w:r w:rsidRPr="00D00AAF">
        <w:rPr>
          <w:rFonts w:ascii="Times New Roman" w:hAnsi="Times New Roman" w:cs="Times New Roman"/>
          <w:sz w:val="24"/>
          <w:szCs w:val="24"/>
        </w:rPr>
        <w:t xml:space="preserve"> tur, bruke</w:t>
      </w:r>
      <w:r w:rsidR="00A90787">
        <w:rPr>
          <w:rFonts w:ascii="Times New Roman" w:hAnsi="Times New Roman" w:cs="Times New Roman"/>
          <w:sz w:val="24"/>
          <w:szCs w:val="24"/>
        </w:rPr>
        <w:t>s</w:t>
      </w:r>
      <w:r w:rsidRPr="00D00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muligheten til </w:t>
      </w:r>
      <w:r w:rsidRPr="00D00AAF">
        <w:rPr>
          <w:rFonts w:ascii="Times New Roman" w:hAnsi="Times New Roman" w:cs="Times New Roman"/>
          <w:sz w:val="24"/>
          <w:szCs w:val="24"/>
        </w:rPr>
        <w:t>å lære dem ulike trafikkregler og skilt</w:t>
      </w:r>
    </w:p>
    <w:p w14:paraId="191EB45A" w14:textId="0021921B" w:rsidR="003B10A4" w:rsidRPr="005321D6" w:rsidRDefault="005321D6" w:rsidP="005321D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321D6">
        <w:rPr>
          <w:rFonts w:ascii="Times New Roman" w:hAnsi="Times New Roman" w:cs="Times New Roman"/>
          <w:b/>
          <w:bCs/>
          <w:sz w:val="28"/>
          <w:szCs w:val="28"/>
        </w:rPr>
        <w:t>Skoleforberedelse:</w:t>
      </w:r>
    </w:p>
    <w:p w14:paraId="22EECE62" w14:textId="698DAD54" w:rsidR="005321D6" w:rsidRPr="005321D6" w:rsidRDefault="005321D6" w:rsidP="005321D6">
      <w:pPr>
        <w:pStyle w:val="Listeavsnitt"/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Bli kjent med ulike begreper som brukes i skolehverdagen: </w:t>
      </w:r>
    </w:p>
    <w:p w14:paraId="4240FA07" w14:textId="306C7A77" w:rsidR="005321D6" w:rsidRPr="005321D6" w:rsidRDefault="005321D6" w:rsidP="005321D6">
      <w:pPr>
        <w:pStyle w:val="Listeavsnitt"/>
        <w:numPr>
          <w:ilvl w:val="1"/>
          <w:numId w:val="15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Elev, skolesekk, klasse, klasserom, time, klokke, lærer, lekser, klassekamerat, skolefag, SFO. </w:t>
      </w:r>
    </w:p>
    <w:p w14:paraId="4CA2E618" w14:textId="0FB56A2E" w:rsidR="005321D6" w:rsidRPr="005321D6" w:rsidRDefault="005321D6" w:rsidP="005321D6">
      <w:pPr>
        <w:pStyle w:val="Listeavsnitt"/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Samt få erfaring med å bruke stor</w:t>
      </w:r>
      <w:r w:rsidR="00A907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skjermer og </w:t>
      </w:r>
      <w:r w:rsidR="00A90787">
        <w:rPr>
          <w:rFonts w:ascii="Times New Roman" w:hAnsi="Times New Roman" w:cs="Times New Roman"/>
          <w:sz w:val="24"/>
          <w:szCs w:val="24"/>
        </w:rPr>
        <w:t xml:space="preserve">andre </w:t>
      </w:r>
      <w:r>
        <w:rPr>
          <w:rFonts w:ascii="Times New Roman" w:hAnsi="Times New Roman" w:cs="Times New Roman"/>
          <w:sz w:val="24"/>
          <w:szCs w:val="24"/>
        </w:rPr>
        <w:t xml:space="preserve">digitale hjelpemidler. </w:t>
      </w:r>
    </w:p>
    <w:p w14:paraId="5636DEE0" w14:textId="70ABC59E" w:rsidR="005321D6" w:rsidRDefault="005321D6" w:rsidP="005321D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  <w:t>Finmotorisk aktiviteter:</w:t>
      </w:r>
    </w:p>
    <w:p w14:paraId="08C931DE" w14:textId="4BA65A50" w:rsidR="00036699" w:rsidRPr="00036699" w:rsidRDefault="00036699" w:rsidP="00036699">
      <w:pPr>
        <w:pStyle w:val="Listeavsnitt"/>
        <w:numPr>
          <w:ilvl w:val="0"/>
          <w:numId w:val="20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Få erfaring med å gjennomføre finmotoriske oppgaver i bok, øve på finmotorikk (blyantgrep) og bli trygg på å gjennomføre skriveaktiviteter.</w:t>
      </w:r>
    </w:p>
    <w:p w14:paraId="59E689B3" w14:textId="77777777" w:rsidR="003B10A4" w:rsidRPr="00D00AAF" w:rsidRDefault="003B10A4" w:rsidP="0022284A">
      <w:pPr>
        <w:rPr>
          <w:rFonts w:ascii="Times New Roman" w:hAnsi="Times New Roman" w:cs="Times New Roman"/>
          <w:b/>
          <w:sz w:val="24"/>
          <w:szCs w:val="24"/>
        </w:rPr>
      </w:pPr>
    </w:p>
    <w:p w14:paraId="374494AE" w14:textId="1C87B3CA" w:rsidR="00655463" w:rsidRPr="00D00AAF" w:rsidRDefault="005D404C" w:rsidP="0022284A">
      <w:pPr>
        <w:rPr>
          <w:rFonts w:ascii="Times New Roman" w:eastAsiaTheme="majorEastAsia" w:hAnsi="Times New Roman" w:cs="Times New Roman"/>
          <w:b/>
          <w:bCs/>
          <w:color w:val="ED7D31" w:themeColor="accent2"/>
          <w:kern w:val="24"/>
          <w:sz w:val="24"/>
          <w:szCs w:val="24"/>
        </w:rPr>
      </w:pPr>
      <w:r w:rsidRPr="00D00AAF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</w:t>
      </w:r>
      <w:r w:rsidR="00655463" w:rsidRPr="00D00AAF">
        <w:rPr>
          <w:rFonts w:ascii="Times New Roman" w:eastAsia="+mj-ea" w:hAnsi="Times New Roman" w:cs="Times New Roman"/>
          <w:b/>
          <w:bCs/>
          <w:color w:val="452B75"/>
          <w:kern w:val="24"/>
          <w:sz w:val="24"/>
          <w:szCs w:val="24"/>
        </w:rPr>
        <w:t>VIL VITE – et politisk vedtak om satsning i Stavangerbarnehagen fra 2018</w:t>
      </w:r>
    </w:p>
    <w:p w14:paraId="2CEF21E6" w14:textId="2B27600C" w:rsidR="00655463" w:rsidRPr="00D00AAF" w:rsidRDefault="00655463" w:rsidP="0022284A">
      <w:pPr>
        <w:rPr>
          <w:rFonts w:ascii="Times New Roman" w:hAnsi="Times New Roman" w:cs="Times New Roman"/>
          <w:sz w:val="24"/>
          <w:szCs w:val="24"/>
        </w:rPr>
      </w:pPr>
      <w:r w:rsidRPr="00D00AAF">
        <w:rPr>
          <w:rFonts w:ascii="Times New Roman" w:eastAsia="+mj-ea" w:hAnsi="Times New Roman" w:cs="Times New Roman"/>
          <w:color w:val="452B75"/>
          <w:kern w:val="24"/>
          <w:sz w:val="24"/>
          <w:szCs w:val="24"/>
        </w:rPr>
        <w:t xml:space="preserve">I løpet av våren vil vi gjennomføre Vil vite samlinger med alle skolestartere i barnehagen. </w:t>
      </w:r>
    </w:p>
    <w:p w14:paraId="73896F37" w14:textId="03CFDC6E" w:rsidR="00655463" w:rsidRPr="00D00AAF" w:rsidRDefault="00655463" w:rsidP="00655463">
      <w:pPr>
        <w:numPr>
          <w:ilvl w:val="0"/>
          <w:numId w:val="7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452B75"/>
          <w:sz w:val="24"/>
          <w:szCs w:val="24"/>
          <w:lang w:eastAsia="nb-NO"/>
        </w:rPr>
      </w:pPr>
      <w:r w:rsidRPr="00D00AAF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nb-NO"/>
        </w:rPr>
        <w:t>Hensikt: Å lage et klima i barnehagen som gjør det naturlig å snakke om vansker</w:t>
      </w:r>
    </w:p>
    <w:p w14:paraId="7A7C8531" w14:textId="77777777" w:rsidR="00655463" w:rsidRPr="00D00AAF" w:rsidRDefault="00655463" w:rsidP="00655463">
      <w:pPr>
        <w:numPr>
          <w:ilvl w:val="0"/>
          <w:numId w:val="7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452B75"/>
          <w:sz w:val="24"/>
          <w:szCs w:val="24"/>
          <w:lang w:eastAsia="nb-NO"/>
        </w:rPr>
      </w:pPr>
      <w:r w:rsidRPr="00D00AAF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nb-NO"/>
        </w:rPr>
        <w:t>Hvordan: opplegget kalles Vil vite samlinger og gjennomføres med de eldste barna i samlingen</w:t>
      </w:r>
    </w:p>
    <w:p w14:paraId="160E9E84" w14:textId="77777777" w:rsidR="00655463" w:rsidRPr="00D00AAF" w:rsidRDefault="00655463" w:rsidP="00655463">
      <w:pPr>
        <w:numPr>
          <w:ilvl w:val="0"/>
          <w:numId w:val="7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452B75"/>
          <w:sz w:val="24"/>
          <w:szCs w:val="24"/>
          <w:lang w:eastAsia="nb-NO"/>
        </w:rPr>
      </w:pPr>
      <w:r w:rsidRPr="00D00AAF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nb-NO"/>
        </w:rPr>
        <w:t>Fokus er rettet på vold og overgrep.</w:t>
      </w:r>
    </w:p>
    <w:p w14:paraId="49E3EF37" w14:textId="77777777" w:rsidR="00655463" w:rsidRPr="00D00AAF" w:rsidRDefault="00655463" w:rsidP="00655463">
      <w:pPr>
        <w:numPr>
          <w:ilvl w:val="0"/>
          <w:numId w:val="7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452B75"/>
          <w:sz w:val="24"/>
          <w:szCs w:val="24"/>
          <w:lang w:eastAsia="nb-NO"/>
        </w:rPr>
      </w:pPr>
      <w:r w:rsidRPr="00D00AAF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nb-NO"/>
        </w:rPr>
        <w:t>Foreldre informeres om gjennomført samling i etterkant.</w:t>
      </w:r>
    </w:p>
    <w:p w14:paraId="485CF2D6" w14:textId="77777777" w:rsidR="00655463" w:rsidRPr="00D00AAF" w:rsidRDefault="00655463" w:rsidP="00655463">
      <w:pPr>
        <w:numPr>
          <w:ilvl w:val="0"/>
          <w:numId w:val="7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452B75"/>
          <w:sz w:val="24"/>
          <w:szCs w:val="24"/>
          <w:lang w:eastAsia="nb-NO"/>
        </w:rPr>
      </w:pPr>
      <w:r w:rsidRPr="00D00AAF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nb-NO"/>
        </w:rPr>
        <w:t>Hvorfor Vil vite samlinger:</w:t>
      </w:r>
    </w:p>
    <w:p w14:paraId="30DCDE20" w14:textId="77777777" w:rsidR="00655463" w:rsidRPr="00D00AAF" w:rsidRDefault="00655463" w:rsidP="00655463">
      <w:pPr>
        <w:numPr>
          <w:ilvl w:val="0"/>
          <w:numId w:val="8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452B75"/>
          <w:sz w:val="24"/>
          <w:szCs w:val="24"/>
          <w:lang w:eastAsia="nb-NO"/>
        </w:rPr>
      </w:pPr>
      <w:r w:rsidRPr="00D00AAF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nb-NO"/>
        </w:rPr>
        <w:t>Stabilt tall på alvorlig vold og nedgang i mindre alvorlig vold</w:t>
      </w:r>
    </w:p>
    <w:p w14:paraId="2442380F" w14:textId="77777777" w:rsidR="00655463" w:rsidRPr="00D00AAF" w:rsidRDefault="00655463" w:rsidP="00655463">
      <w:pPr>
        <w:numPr>
          <w:ilvl w:val="0"/>
          <w:numId w:val="8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452B75"/>
          <w:sz w:val="24"/>
          <w:szCs w:val="24"/>
          <w:lang w:eastAsia="nb-NO"/>
        </w:rPr>
      </w:pPr>
      <w:r w:rsidRPr="00D00AAF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nb-NO"/>
        </w:rPr>
        <w:t>Mer enn 1 av 5 barn utsettes for «mindre alvorlig fysisk vold» fra foreldrene sine</w:t>
      </w:r>
    </w:p>
    <w:p w14:paraId="1B6D6766" w14:textId="77777777" w:rsidR="00655463" w:rsidRPr="00D00AAF" w:rsidRDefault="00655463" w:rsidP="00655463">
      <w:pPr>
        <w:numPr>
          <w:ilvl w:val="0"/>
          <w:numId w:val="8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452B75"/>
          <w:sz w:val="24"/>
          <w:szCs w:val="24"/>
          <w:lang w:eastAsia="nb-NO"/>
        </w:rPr>
      </w:pPr>
      <w:r w:rsidRPr="00D00AAF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nb-NO"/>
        </w:rPr>
        <w:t>5% av barna vokser opp med foreldre som er i konflikt med hverandre</w:t>
      </w:r>
    </w:p>
    <w:p w14:paraId="4F2486A0" w14:textId="770C82C9" w:rsidR="00655463" w:rsidRPr="00D00AAF" w:rsidRDefault="00655463" w:rsidP="00655463">
      <w:pPr>
        <w:numPr>
          <w:ilvl w:val="0"/>
          <w:numId w:val="8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452B75"/>
          <w:sz w:val="24"/>
          <w:szCs w:val="24"/>
          <w:lang w:eastAsia="nb-NO"/>
        </w:rPr>
      </w:pPr>
      <w:r w:rsidRPr="00D00AAF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nb-NO"/>
        </w:rPr>
        <w:t xml:space="preserve">Minst hvert 4. barn vokser opp i hjem hvor foreldrenes psykiske lidelser er </w:t>
      </w:r>
      <w:r w:rsidR="00036699" w:rsidRPr="00D00AAF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nb-NO"/>
        </w:rPr>
        <w:t>så store</w:t>
      </w:r>
      <w:r w:rsidRPr="00D00AAF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nb-NO"/>
        </w:rPr>
        <w:t xml:space="preserve"> at det går utover hverdagslivets fungering </w:t>
      </w:r>
    </w:p>
    <w:p w14:paraId="474D8868" w14:textId="58480A21" w:rsidR="00655463" w:rsidRPr="00D00AAF" w:rsidRDefault="00655463" w:rsidP="00655463">
      <w:pPr>
        <w:numPr>
          <w:ilvl w:val="0"/>
          <w:numId w:val="8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452B75"/>
          <w:sz w:val="24"/>
          <w:szCs w:val="24"/>
          <w:lang w:eastAsia="nb-NO"/>
        </w:rPr>
      </w:pPr>
      <w:r w:rsidRPr="00D00AAF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nb-NO"/>
        </w:rPr>
        <w:t>Minst 8% av alle barn vokser opp med foreldre som misbruker alkohol (</w:t>
      </w:r>
      <w:proofErr w:type="spellStart"/>
      <w:r w:rsidRPr="00D00AAF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nb-NO"/>
        </w:rPr>
        <w:t>Bufdir</w:t>
      </w:r>
      <w:proofErr w:type="spellEnd"/>
      <w:r w:rsidRPr="00D00AAF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nb-NO"/>
        </w:rPr>
        <w:t>)</w:t>
      </w:r>
    </w:p>
    <w:p w14:paraId="5EB9673B" w14:textId="77777777" w:rsidR="00655463" w:rsidRPr="00D00AAF" w:rsidRDefault="00655463" w:rsidP="00655463">
      <w:p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452B75"/>
          <w:sz w:val="24"/>
          <w:szCs w:val="24"/>
          <w:lang w:eastAsia="nb-NO"/>
        </w:rPr>
      </w:pPr>
    </w:p>
    <w:p w14:paraId="2FBFB0A5" w14:textId="68A72A90" w:rsidR="00655463" w:rsidRPr="00D00AAF" w:rsidRDefault="00655463" w:rsidP="00655463">
      <w:pPr>
        <w:pStyle w:val="Listeavsnitt"/>
        <w:numPr>
          <w:ilvl w:val="0"/>
          <w:numId w:val="9"/>
        </w:numPr>
        <w:spacing w:after="0" w:line="216" w:lineRule="auto"/>
        <w:rPr>
          <w:rFonts w:ascii="Times New Roman" w:eastAsia="Times New Roman" w:hAnsi="Times New Roman" w:cs="Times New Roman"/>
          <w:color w:val="452B75"/>
          <w:sz w:val="24"/>
          <w:szCs w:val="24"/>
          <w:lang w:eastAsia="nb-NO"/>
        </w:rPr>
      </w:pPr>
      <w:r w:rsidRPr="00D00AAF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nb-NO"/>
        </w:rPr>
        <w:t xml:space="preserve">Til enhver tid er det barn som lever i sorg, krise </w:t>
      </w:r>
      <w:proofErr w:type="spellStart"/>
      <w:r w:rsidRPr="00D00AAF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nb-NO"/>
        </w:rPr>
        <w:t>pga</w:t>
      </w:r>
      <w:proofErr w:type="spellEnd"/>
      <w:r w:rsidRPr="00D00AAF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nb-NO"/>
        </w:rPr>
        <w:t xml:space="preserve"> samlivsbrudd, fattigdom, utfordringer med søsken, dødsfall i nære relasjoner osv.</w:t>
      </w:r>
      <w:r w:rsidRPr="00D00AAF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 xml:space="preserve"> </w:t>
      </w:r>
    </w:p>
    <w:p w14:paraId="5B9BFDC7" w14:textId="77777777" w:rsidR="00655463" w:rsidRPr="00D00AAF" w:rsidRDefault="00655463" w:rsidP="00655463">
      <w:pPr>
        <w:pStyle w:val="Listeavsnitt"/>
        <w:spacing w:after="0" w:line="216" w:lineRule="auto"/>
        <w:rPr>
          <w:rFonts w:ascii="Times New Roman" w:eastAsia="Times New Roman" w:hAnsi="Times New Roman" w:cs="Times New Roman"/>
          <w:color w:val="452B75"/>
          <w:sz w:val="24"/>
          <w:szCs w:val="24"/>
          <w:lang w:eastAsia="nb-NO"/>
        </w:rPr>
      </w:pPr>
    </w:p>
    <w:p w14:paraId="0F6C27CF" w14:textId="67E8734B" w:rsidR="00655463" w:rsidRPr="00D00AAF" w:rsidRDefault="00655463" w:rsidP="00655463">
      <w:pPr>
        <w:pStyle w:val="Listeavsnitt"/>
        <w:spacing w:after="0" w:line="216" w:lineRule="auto"/>
        <w:rPr>
          <w:rFonts w:ascii="Times New Roman" w:eastAsia="Times New Roman" w:hAnsi="Times New Roman" w:cs="Times New Roman"/>
          <w:color w:val="452B75"/>
          <w:sz w:val="24"/>
          <w:szCs w:val="24"/>
          <w:lang w:eastAsia="nb-NO"/>
        </w:rPr>
      </w:pPr>
      <w:r w:rsidRPr="00D00AAF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nb-NO"/>
        </w:rPr>
        <w:t>Barna skal vite hva vold og overgrep er etter gjennomført samling</w:t>
      </w:r>
    </w:p>
    <w:p w14:paraId="433FEAB8" w14:textId="77777777" w:rsidR="00655463" w:rsidRPr="00D00AAF" w:rsidRDefault="00655463" w:rsidP="00655463">
      <w:pPr>
        <w:numPr>
          <w:ilvl w:val="0"/>
          <w:numId w:val="9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452B75"/>
          <w:sz w:val="24"/>
          <w:szCs w:val="24"/>
          <w:lang w:eastAsia="nb-NO"/>
        </w:rPr>
      </w:pPr>
      <w:r w:rsidRPr="00D00AAF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nb-NO"/>
        </w:rPr>
        <w:t>Barna skal vite hvor de skal si ifra dersom de trenger hjelp</w:t>
      </w:r>
    </w:p>
    <w:p w14:paraId="061C695E" w14:textId="77777777" w:rsidR="00655463" w:rsidRPr="00D00AAF" w:rsidRDefault="00655463" w:rsidP="00655463">
      <w:pPr>
        <w:numPr>
          <w:ilvl w:val="0"/>
          <w:numId w:val="9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452B75"/>
          <w:sz w:val="24"/>
          <w:szCs w:val="24"/>
          <w:lang w:eastAsia="nb-NO"/>
        </w:rPr>
      </w:pPr>
      <w:r w:rsidRPr="00D00AAF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nb-NO"/>
        </w:rPr>
        <w:t>Barna skal forstå at det aldri er barnas skyld når voksne utsetter dem for vold eller overgrep</w:t>
      </w:r>
    </w:p>
    <w:p w14:paraId="0B02EA6F" w14:textId="502A1F25" w:rsidR="00655463" w:rsidRPr="00D00AAF" w:rsidRDefault="00655463" w:rsidP="00655463">
      <w:pPr>
        <w:numPr>
          <w:ilvl w:val="0"/>
          <w:numId w:val="9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452B75"/>
          <w:sz w:val="24"/>
          <w:szCs w:val="24"/>
          <w:lang w:eastAsia="nb-NO"/>
        </w:rPr>
      </w:pPr>
      <w:r w:rsidRPr="00D00AAF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nb-NO"/>
        </w:rPr>
        <w:t>Barna skal kunne nummeret til alarmtelefonen</w:t>
      </w:r>
      <w:r w:rsidR="00036699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nb-NO"/>
        </w:rPr>
        <w:t xml:space="preserve"> </w:t>
      </w:r>
      <w:r w:rsidRPr="00036699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nb-NO"/>
        </w:rPr>
        <w:t>116 111</w:t>
      </w:r>
    </w:p>
    <w:p w14:paraId="2B464128" w14:textId="62B08864" w:rsidR="00655463" w:rsidRPr="00D00AAF" w:rsidRDefault="00655463" w:rsidP="00655463">
      <w:pPr>
        <w:spacing w:after="0" w:line="216" w:lineRule="auto"/>
        <w:ind w:left="1080"/>
        <w:contextualSpacing/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nb-NO"/>
        </w:rPr>
      </w:pPr>
    </w:p>
    <w:p w14:paraId="4946B963" w14:textId="4C6B4CE6" w:rsidR="005D404C" w:rsidRPr="00D00AAF" w:rsidRDefault="00EB56EC" w:rsidP="00036699">
      <w:pPr>
        <w:spacing w:after="0" w:line="216" w:lineRule="auto"/>
        <w:contextualSpacing/>
        <w:rPr>
          <w:rFonts w:ascii="Times New Roman" w:eastAsia="Times New Roman" w:hAnsi="Times New Roman" w:cs="Times New Roman"/>
          <w:color w:val="452B75"/>
          <w:sz w:val="24"/>
          <w:szCs w:val="24"/>
          <w:lang w:eastAsia="nb-NO"/>
        </w:rPr>
      </w:pPr>
      <w:r w:rsidRPr="00D00AAF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nb-NO"/>
        </w:rPr>
        <w:t xml:space="preserve">Personal i barnehagen har gjennomgått kurs i regi av Stavanger kommune med opplæring i Vil vite-material og har ansvar for gjennomføring. </w:t>
      </w:r>
    </w:p>
    <w:p w14:paraId="27485952" w14:textId="77777777" w:rsidR="002F7D49" w:rsidRDefault="002F7D49" w:rsidP="0022284A">
      <w:pPr>
        <w:rPr>
          <w:rFonts w:ascii="Times New Roman" w:hAnsi="Times New Roman" w:cs="Times New Roman"/>
          <w:sz w:val="24"/>
          <w:szCs w:val="24"/>
        </w:rPr>
      </w:pPr>
    </w:p>
    <w:p w14:paraId="557A5B7D" w14:textId="77777777" w:rsidR="002F7D49" w:rsidRDefault="002F7D49" w:rsidP="0022284A">
      <w:pPr>
        <w:rPr>
          <w:rFonts w:ascii="Times New Roman" w:hAnsi="Times New Roman" w:cs="Times New Roman"/>
          <w:sz w:val="24"/>
          <w:szCs w:val="24"/>
        </w:rPr>
      </w:pPr>
    </w:p>
    <w:p w14:paraId="74633BF2" w14:textId="32C268A4" w:rsidR="00214650" w:rsidRDefault="002F7D49" w:rsidP="002146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3899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7C63F5">
        <w:rPr>
          <w:rFonts w:ascii="Times New Roman" w:hAnsi="Times New Roman" w:cs="Times New Roman"/>
          <w:b/>
          <w:bCs/>
          <w:sz w:val="28"/>
          <w:szCs w:val="28"/>
        </w:rPr>
        <w:t>amarbeidsskjema</w:t>
      </w:r>
      <w:r w:rsidRPr="00AB3899">
        <w:rPr>
          <w:rFonts w:ascii="Times New Roman" w:hAnsi="Times New Roman" w:cs="Times New Roman"/>
          <w:b/>
          <w:bCs/>
          <w:sz w:val="28"/>
          <w:szCs w:val="28"/>
        </w:rPr>
        <w:t xml:space="preserve"> for </w:t>
      </w:r>
      <w:r w:rsidR="00AB3899" w:rsidRPr="00AB3899">
        <w:rPr>
          <w:rFonts w:ascii="Times New Roman" w:hAnsi="Times New Roman" w:cs="Times New Roman"/>
          <w:b/>
          <w:bCs/>
          <w:sz w:val="28"/>
          <w:szCs w:val="28"/>
        </w:rPr>
        <w:t>overføring fra barnehage til skole</w:t>
      </w:r>
      <w:r w:rsidR="00AB389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F1233" w:rsidRPr="00214650">
        <w:rPr>
          <w:rFonts w:ascii="Times New Roman" w:hAnsi="Times New Roman" w:cs="Times New Roman"/>
          <w:sz w:val="24"/>
          <w:szCs w:val="24"/>
        </w:rPr>
        <w:t xml:space="preserve">Det skal sendes et skjema til skolen </w:t>
      </w:r>
      <w:r w:rsidR="006B592E" w:rsidRPr="00214650">
        <w:rPr>
          <w:rFonts w:ascii="Times New Roman" w:hAnsi="Times New Roman" w:cs="Times New Roman"/>
          <w:sz w:val="24"/>
          <w:szCs w:val="24"/>
        </w:rPr>
        <w:t xml:space="preserve">som inneholder </w:t>
      </w:r>
      <w:r w:rsidR="000D0741" w:rsidRPr="00214650">
        <w:rPr>
          <w:rFonts w:ascii="Times New Roman" w:hAnsi="Times New Roman" w:cs="Times New Roman"/>
          <w:sz w:val="24"/>
          <w:szCs w:val="24"/>
        </w:rPr>
        <w:t xml:space="preserve">informasjon om </w:t>
      </w:r>
      <w:r w:rsidR="00186470" w:rsidRPr="00214650">
        <w:rPr>
          <w:rFonts w:ascii="Times New Roman" w:hAnsi="Times New Roman" w:cs="Times New Roman"/>
          <w:sz w:val="24"/>
          <w:szCs w:val="24"/>
        </w:rPr>
        <w:t>barnets sosiale og faglige kunnskap</w:t>
      </w:r>
      <w:r w:rsidR="002B32E8" w:rsidRPr="00214650">
        <w:rPr>
          <w:rFonts w:ascii="Times New Roman" w:hAnsi="Times New Roman" w:cs="Times New Roman"/>
          <w:sz w:val="24"/>
          <w:szCs w:val="24"/>
        </w:rPr>
        <w:t xml:space="preserve"> </w:t>
      </w:r>
      <w:r w:rsidR="00AF1233" w:rsidRPr="00214650">
        <w:rPr>
          <w:rFonts w:ascii="Times New Roman" w:hAnsi="Times New Roman" w:cs="Times New Roman"/>
          <w:sz w:val="24"/>
          <w:szCs w:val="24"/>
        </w:rPr>
        <w:t>i mars 202</w:t>
      </w:r>
      <w:r w:rsidR="00A90787">
        <w:rPr>
          <w:rFonts w:ascii="Times New Roman" w:hAnsi="Times New Roman" w:cs="Times New Roman"/>
          <w:sz w:val="24"/>
          <w:szCs w:val="24"/>
        </w:rPr>
        <w:t>4</w:t>
      </w:r>
      <w:r w:rsidR="00AF1233" w:rsidRPr="00214650">
        <w:rPr>
          <w:rFonts w:ascii="Times New Roman" w:hAnsi="Times New Roman" w:cs="Times New Roman"/>
          <w:sz w:val="24"/>
          <w:szCs w:val="24"/>
        </w:rPr>
        <w:t xml:space="preserve">. </w:t>
      </w:r>
      <w:r w:rsidR="00B46DC0" w:rsidRPr="00214650">
        <w:rPr>
          <w:rFonts w:ascii="Times New Roman" w:hAnsi="Times New Roman" w:cs="Times New Roman"/>
          <w:sz w:val="24"/>
          <w:szCs w:val="24"/>
        </w:rPr>
        <w:t xml:space="preserve">Skjemaet skal fylles ut av </w:t>
      </w:r>
      <w:r w:rsidR="00F157D9" w:rsidRPr="00214650">
        <w:rPr>
          <w:rFonts w:ascii="Times New Roman" w:hAnsi="Times New Roman" w:cs="Times New Roman"/>
          <w:sz w:val="24"/>
          <w:szCs w:val="24"/>
        </w:rPr>
        <w:t>pedagogisk leder og foresatte.</w:t>
      </w:r>
      <w:r w:rsidR="00E16E11" w:rsidRPr="00214650">
        <w:rPr>
          <w:rFonts w:ascii="Times New Roman" w:hAnsi="Times New Roman" w:cs="Times New Roman"/>
          <w:sz w:val="24"/>
          <w:szCs w:val="24"/>
        </w:rPr>
        <w:t xml:space="preserve"> </w:t>
      </w:r>
      <w:r w:rsidR="00E16E11" w:rsidRPr="00214650">
        <w:rPr>
          <w:rFonts w:ascii="Times New Roman" w:hAnsi="Times New Roman" w:cs="Times New Roman"/>
          <w:sz w:val="24"/>
          <w:szCs w:val="24"/>
        </w:rPr>
        <w:br/>
        <w:t xml:space="preserve">Hensikten med skjemaet er at foresatte skal være </w:t>
      </w:r>
      <w:r w:rsidR="00AD02B2" w:rsidRPr="00214650">
        <w:rPr>
          <w:rFonts w:ascii="Times New Roman" w:hAnsi="Times New Roman" w:cs="Times New Roman"/>
          <w:sz w:val="24"/>
          <w:szCs w:val="24"/>
        </w:rPr>
        <w:t>trygge på at skolen får den informasjonen om barnet som de trenger, slik at skolen er godt forberedt på møtet med hver enkelt elev.</w:t>
      </w:r>
      <w:r w:rsidR="00AD02B2">
        <w:rPr>
          <w:rFonts w:ascii="Times New Roman" w:hAnsi="Times New Roman" w:cs="Times New Roman"/>
          <w:sz w:val="28"/>
          <w:szCs w:val="28"/>
        </w:rPr>
        <w:t xml:space="preserve"> </w:t>
      </w:r>
      <w:r w:rsidR="00325F69" w:rsidRPr="00AB389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F69" w:rsidRPr="00AB389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F69" w:rsidRPr="00AB389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25F69" w:rsidRPr="00AB3899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72DB366C" w14:textId="77777777" w:rsidR="00214650" w:rsidRDefault="00214650" w:rsidP="002146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5D9B1D" w14:textId="1DFFA149" w:rsidR="00CB799A" w:rsidRPr="00214650" w:rsidRDefault="00325F69" w:rsidP="002146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389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B389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B389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B389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B389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B389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B799A" w:rsidRPr="00325F69">
        <w:rPr>
          <w:rFonts w:ascii="Times New Roman" w:hAnsi="Times New Roman" w:cs="Times New Roman"/>
          <w:sz w:val="28"/>
          <w:szCs w:val="28"/>
        </w:rPr>
        <w:br/>
      </w:r>
      <w:r w:rsidR="00CB799A" w:rsidRPr="00325F69">
        <w:rPr>
          <w:rFonts w:ascii="Times New Roman" w:hAnsi="Times New Roman" w:cs="Times New Roman"/>
          <w:b/>
          <w:sz w:val="28"/>
          <w:szCs w:val="28"/>
        </w:rPr>
        <w:lastRenderedPageBreak/>
        <w:t>Pedagogisk innhold/tema: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ellrutenett"/>
        <w:tblW w:w="9560" w:type="dxa"/>
        <w:tblLook w:val="04A0" w:firstRow="1" w:lastRow="0" w:firstColumn="1" w:lastColumn="0" w:noHBand="0" w:noVBand="1"/>
      </w:tblPr>
      <w:tblGrid>
        <w:gridCol w:w="4780"/>
        <w:gridCol w:w="4780"/>
      </w:tblGrid>
      <w:tr w:rsidR="00CB799A" w:rsidRPr="00D00AAF" w14:paraId="4D4C01A1" w14:textId="77777777" w:rsidTr="00036699">
        <w:trPr>
          <w:trHeight w:val="553"/>
        </w:trPr>
        <w:tc>
          <w:tcPr>
            <w:tcW w:w="4780" w:type="dxa"/>
          </w:tcPr>
          <w:p w14:paraId="5E1496F4" w14:textId="77777777" w:rsidR="00CB799A" w:rsidRPr="00D00AAF" w:rsidRDefault="00CB799A" w:rsidP="00F4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sz w:val="24"/>
                <w:szCs w:val="24"/>
              </w:rPr>
              <w:t>Meg og deg</w:t>
            </w:r>
          </w:p>
        </w:tc>
        <w:tc>
          <w:tcPr>
            <w:tcW w:w="4780" w:type="dxa"/>
          </w:tcPr>
          <w:p w14:paraId="56EFEC60" w14:textId="77777777" w:rsidR="00CB799A" w:rsidRPr="00D00AAF" w:rsidRDefault="00CB799A" w:rsidP="00F4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sz w:val="24"/>
                <w:szCs w:val="24"/>
              </w:rPr>
              <w:t>Mønster</w:t>
            </w:r>
          </w:p>
        </w:tc>
      </w:tr>
      <w:tr w:rsidR="00CB799A" w:rsidRPr="00D00AAF" w14:paraId="4E46574E" w14:textId="77777777" w:rsidTr="00036699">
        <w:trPr>
          <w:trHeight w:val="553"/>
        </w:trPr>
        <w:tc>
          <w:tcPr>
            <w:tcW w:w="4780" w:type="dxa"/>
          </w:tcPr>
          <w:p w14:paraId="77E766C2" w14:textId="77777777" w:rsidR="00CB799A" w:rsidRPr="00D00AAF" w:rsidRDefault="00CB799A" w:rsidP="00F4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sz w:val="24"/>
                <w:szCs w:val="24"/>
              </w:rPr>
              <w:t>Former</w:t>
            </w:r>
          </w:p>
        </w:tc>
        <w:tc>
          <w:tcPr>
            <w:tcW w:w="4780" w:type="dxa"/>
          </w:tcPr>
          <w:p w14:paraId="035E288D" w14:textId="77777777" w:rsidR="00CB799A" w:rsidRPr="00D00AAF" w:rsidRDefault="00CB799A" w:rsidP="00F4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sz w:val="24"/>
                <w:szCs w:val="24"/>
              </w:rPr>
              <w:t>Måling</w:t>
            </w:r>
          </w:p>
        </w:tc>
      </w:tr>
      <w:tr w:rsidR="00CB799A" w:rsidRPr="00D00AAF" w14:paraId="340B5493" w14:textId="77777777" w:rsidTr="00036699">
        <w:trPr>
          <w:trHeight w:val="553"/>
        </w:trPr>
        <w:tc>
          <w:tcPr>
            <w:tcW w:w="4780" w:type="dxa"/>
          </w:tcPr>
          <w:p w14:paraId="7B901A02" w14:textId="77777777" w:rsidR="00CB799A" w:rsidRPr="00D00AAF" w:rsidRDefault="00CB799A" w:rsidP="00F4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sz w:val="24"/>
                <w:szCs w:val="24"/>
              </w:rPr>
              <w:t>Tall</w:t>
            </w:r>
          </w:p>
        </w:tc>
        <w:tc>
          <w:tcPr>
            <w:tcW w:w="4780" w:type="dxa"/>
          </w:tcPr>
          <w:p w14:paraId="6242B44A" w14:textId="77777777" w:rsidR="00CB799A" w:rsidRPr="00D00AAF" w:rsidRDefault="00CB799A" w:rsidP="00F4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sz w:val="24"/>
                <w:szCs w:val="24"/>
              </w:rPr>
              <w:t>Plassering</w:t>
            </w:r>
          </w:p>
        </w:tc>
      </w:tr>
      <w:tr w:rsidR="00CB799A" w:rsidRPr="00D00AAF" w14:paraId="2E78CACF" w14:textId="77777777" w:rsidTr="00036699">
        <w:trPr>
          <w:trHeight w:val="553"/>
        </w:trPr>
        <w:tc>
          <w:tcPr>
            <w:tcW w:w="4780" w:type="dxa"/>
          </w:tcPr>
          <w:p w14:paraId="31B84F24" w14:textId="77777777" w:rsidR="00CB799A" w:rsidRPr="00D00AAF" w:rsidRDefault="00CB799A" w:rsidP="00F4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sz w:val="24"/>
                <w:szCs w:val="24"/>
              </w:rPr>
              <w:t>Sortering</w:t>
            </w:r>
          </w:p>
        </w:tc>
        <w:tc>
          <w:tcPr>
            <w:tcW w:w="4780" w:type="dxa"/>
          </w:tcPr>
          <w:p w14:paraId="06C0D35A" w14:textId="77777777" w:rsidR="00CB799A" w:rsidRPr="00D00AAF" w:rsidRDefault="00CB799A" w:rsidP="00F4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sz w:val="24"/>
                <w:szCs w:val="24"/>
              </w:rPr>
              <w:t>Stavelser</w:t>
            </w:r>
          </w:p>
        </w:tc>
      </w:tr>
      <w:tr w:rsidR="00CB799A" w:rsidRPr="00D00AAF" w14:paraId="6FB81E00" w14:textId="77777777" w:rsidTr="00036699">
        <w:trPr>
          <w:trHeight w:val="553"/>
        </w:trPr>
        <w:tc>
          <w:tcPr>
            <w:tcW w:w="4780" w:type="dxa"/>
          </w:tcPr>
          <w:p w14:paraId="6B0939FE" w14:textId="77777777" w:rsidR="00CB799A" w:rsidRPr="00D00AAF" w:rsidRDefault="00CB799A" w:rsidP="00F4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sz w:val="24"/>
                <w:szCs w:val="24"/>
              </w:rPr>
              <w:t>Rim</w:t>
            </w:r>
          </w:p>
        </w:tc>
        <w:tc>
          <w:tcPr>
            <w:tcW w:w="4780" w:type="dxa"/>
          </w:tcPr>
          <w:p w14:paraId="5C02BA76" w14:textId="77777777" w:rsidR="00CB799A" w:rsidRPr="00D00AAF" w:rsidRDefault="00CB799A" w:rsidP="00F4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sz w:val="24"/>
                <w:szCs w:val="24"/>
              </w:rPr>
              <w:t>Symboler</w:t>
            </w:r>
          </w:p>
        </w:tc>
      </w:tr>
      <w:tr w:rsidR="00CB799A" w:rsidRPr="00D00AAF" w14:paraId="69F5B1CC" w14:textId="77777777" w:rsidTr="00036699">
        <w:trPr>
          <w:trHeight w:val="553"/>
        </w:trPr>
        <w:tc>
          <w:tcPr>
            <w:tcW w:w="4780" w:type="dxa"/>
          </w:tcPr>
          <w:p w14:paraId="0563DDBD" w14:textId="77777777" w:rsidR="00CB799A" w:rsidRPr="00D00AAF" w:rsidRDefault="00CB799A" w:rsidP="00F4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sz w:val="24"/>
                <w:szCs w:val="24"/>
              </w:rPr>
              <w:t>Tall</w:t>
            </w:r>
          </w:p>
        </w:tc>
        <w:tc>
          <w:tcPr>
            <w:tcW w:w="4780" w:type="dxa"/>
          </w:tcPr>
          <w:p w14:paraId="633E5953" w14:textId="77777777" w:rsidR="00CB799A" w:rsidRPr="00D00AAF" w:rsidRDefault="00CB799A" w:rsidP="00F4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9A" w:rsidRPr="00D00AAF" w14:paraId="7B5C6974" w14:textId="77777777" w:rsidTr="00036699">
        <w:trPr>
          <w:trHeight w:val="553"/>
        </w:trPr>
        <w:tc>
          <w:tcPr>
            <w:tcW w:w="4780" w:type="dxa"/>
          </w:tcPr>
          <w:p w14:paraId="11B2C77D" w14:textId="77777777" w:rsidR="00CB799A" w:rsidRPr="00D00AAF" w:rsidRDefault="00CB799A" w:rsidP="00F4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sz w:val="24"/>
                <w:szCs w:val="24"/>
              </w:rPr>
              <w:t xml:space="preserve">Trafikklys </w:t>
            </w:r>
          </w:p>
        </w:tc>
        <w:tc>
          <w:tcPr>
            <w:tcW w:w="4780" w:type="dxa"/>
          </w:tcPr>
          <w:p w14:paraId="129BBADD" w14:textId="77777777" w:rsidR="00CB799A" w:rsidRPr="00D00AAF" w:rsidRDefault="00CB799A" w:rsidP="00F4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498669" w14:textId="22B64363" w:rsidR="00036699" w:rsidRDefault="00036699" w:rsidP="00CB79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8D90F0" w14:textId="77777777" w:rsidR="00036699" w:rsidRPr="00D00AAF" w:rsidRDefault="00036699" w:rsidP="00CB79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52158F" w14:textId="77777777" w:rsidR="00CB799A" w:rsidRPr="00D00AAF" w:rsidRDefault="00CB799A" w:rsidP="00CB799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D00AAF">
        <w:rPr>
          <w:rFonts w:ascii="Times New Roman" w:hAnsi="Times New Roman" w:cs="Times New Roman"/>
          <w:b/>
          <w:bCs/>
          <w:sz w:val="32"/>
          <w:szCs w:val="32"/>
        </w:rPr>
        <w:t xml:space="preserve">Oversikt </w:t>
      </w:r>
    </w:p>
    <w:p w14:paraId="7911F9B8" w14:textId="77777777" w:rsidR="00CB799A" w:rsidRPr="00D00AAF" w:rsidRDefault="00CB799A" w:rsidP="00CB79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enett"/>
        <w:tblW w:w="9733" w:type="dxa"/>
        <w:tblLook w:val="04A0" w:firstRow="1" w:lastRow="0" w:firstColumn="1" w:lastColumn="0" w:noHBand="0" w:noVBand="1"/>
      </w:tblPr>
      <w:tblGrid>
        <w:gridCol w:w="2294"/>
        <w:gridCol w:w="7439"/>
      </w:tblGrid>
      <w:tr w:rsidR="00CB799A" w:rsidRPr="00D00AAF" w14:paraId="7141655E" w14:textId="77777777" w:rsidTr="00036699">
        <w:trPr>
          <w:trHeight w:val="361"/>
        </w:trPr>
        <w:tc>
          <w:tcPr>
            <w:tcW w:w="2294" w:type="dxa"/>
          </w:tcPr>
          <w:p w14:paraId="41A601D4" w14:textId="77777777" w:rsidR="00CB799A" w:rsidRPr="00D00AAF" w:rsidRDefault="00CB799A" w:rsidP="00F45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Måned </w:t>
            </w:r>
          </w:p>
        </w:tc>
        <w:tc>
          <w:tcPr>
            <w:tcW w:w="7439" w:type="dxa"/>
          </w:tcPr>
          <w:p w14:paraId="18A0F0C5" w14:textId="77777777" w:rsidR="00CB799A" w:rsidRPr="00D00AAF" w:rsidRDefault="00CB799A" w:rsidP="00F45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b/>
                <w:sz w:val="24"/>
                <w:szCs w:val="24"/>
              </w:rPr>
              <w:t>INNHOLD</w:t>
            </w:r>
          </w:p>
        </w:tc>
      </w:tr>
      <w:tr w:rsidR="00CB799A" w:rsidRPr="00D00AAF" w14:paraId="0D3F315B" w14:textId="77777777" w:rsidTr="00036699">
        <w:trPr>
          <w:trHeight w:val="1463"/>
        </w:trPr>
        <w:tc>
          <w:tcPr>
            <w:tcW w:w="2294" w:type="dxa"/>
          </w:tcPr>
          <w:p w14:paraId="74DAC301" w14:textId="77777777" w:rsidR="00CB799A" w:rsidRPr="00D00AAF" w:rsidRDefault="00CB799A" w:rsidP="00F456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September, </w:t>
            </w:r>
          </w:p>
          <w:p w14:paraId="0777E0F2" w14:textId="77777777" w:rsidR="00CB799A" w:rsidRPr="00D00AAF" w:rsidRDefault="00CB799A" w:rsidP="00F456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Oktober </w:t>
            </w:r>
          </w:p>
        </w:tc>
        <w:tc>
          <w:tcPr>
            <w:tcW w:w="7439" w:type="dxa"/>
          </w:tcPr>
          <w:p w14:paraId="1CFD66D4" w14:textId="77777777" w:rsidR="00CB799A" w:rsidRPr="00D00AAF" w:rsidRDefault="00CB799A" w:rsidP="00F456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bCs/>
                <w:sz w:val="24"/>
                <w:szCs w:val="24"/>
              </w:rPr>
              <w:t>Meg og deg</w:t>
            </w:r>
          </w:p>
          <w:p w14:paraId="405E8E5C" w14:textId="77777777" w:rsidR="00CB799A" w:rsidRPr="00D00AAF" w:rsidRDefault="00CB799A" w:rsidP="00F456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Mønster og former </w:t>
            </w:r>
          </w:p>
          <w:p w14:paraId="068833DF" w14:textId="77777777" w:rsidR="00CB799A" w:rsidRPr="00D00AAF" w:rsidRDefault="00CB799A" w:rsidP="00F456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bCs/>
                <w:sz w:val="24"/>
                <w:szCs w:val="24"/>
              </w:rPr>
              <w:t>Trafikk</w:t>
            </w:r>
          </w:p>
          <w:p w14:paraId="323A9A53" w14:textId="77777777" w:rsidR="00CB799A" w:rsidRPr="00D00AAF" w:rsidRDefault="00CB799A" w:rsidP="00F456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bCs/>
                <w:sz w:val="24"/>
                <w:szCs w:val="24"/>
              </w:rPr>
              <w:t>Bokstavkorpset og Tellekorpset</w:t>
            </w:r>
          </w:p>
        </w:tc>
      </w:tr>
      <w:tr w:rsidR="00CB799A" w:rsidRPr="00D00AAF" w14:paraId="01BE81E7" w14:textId="77777777" w:rsidTr="00036699">
        <w:trPr>
          <w:trHeight w:val="1463"/>
        </w:trPr>
        <w:tc>
          <w:tcPr>
            <w:tcW w:w="2294" w:type="dxa"/>
          </w:tcPr>
          <w:p w14:paraId="4C55234F" w14:textId="77777777" w:rsidR="00CB799A" w:rsidRPr="00D00AAF" w:rsidRDefault="00CB799A" w:rsidP="00F456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bCs/>
                <w:sz w:val="24"/>
                <w:szCs w:val="24"/>
              </w:rPr>
              <w:t>November</w:t>
            </w:r>
          </w:p>
        </w:tc>
        <w:tc>
          <w:tcPr>
            <w:tcW w:w="7439" w:type="dxa"/>
          </w:tcPr>
          <w:p w14:paraId="793870D4" w14:textId="77777777" w:rsidR="00CB799A" w:rsidRPr="00D00AAF" w:rsidRDefault="00CB799A" w:rsidP="00F456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Måling og tall, </w:t>
            </w:r>
          </w:p>
          <w:p w14:paraId="054D5AC6" w14:textId="77777777" w:rsidR="00CB799A" w:rsidRPr="00D00AAF" w:rsidRDefault="00CB799A" w:rsidP="00F456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bCs/>
                <w:sz w:val="24"/>
                <w:szCs w:val="24"/>
              </w:rPr>
              <w:t>Museumsbesøk</w:t>
            </w:r>
          </w:p>
          <w:p w14:paraId="03A004D2" w14:textId="77777777" w:rsidR="00CB799A" w:rsidRPr="00D00AAF" w:rsidRDefault="00CB799A" w:rsidP="00F456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bCs/>
                <w:sz w:val="24"/>
                <w:szCs w:val="24"/>
              </w:rPr>
              <w:t>Forberedelse til Lucia</w:t>
            </w:r>
          </w:p>
          <w:p w14:paraId="2CE5AA2E" w14:textId="77777777" w:rsidR="00CB799A" w:rsidRPr="00D00AAF" w:rsidRDefault="00CB799A" w:rsidP="00F456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bCs/>
                <w:sz w:val="24"/>
                <w:szCs w:val="24"/>
              </w:rPr>
              <w:t>Tellekorpset og Bokstavkorpset</w:t>
            </w:r>
          </w:p>
        </w:tc>
      </w:tr>
      <w:tr w:rsidR="00CB799A" w:rsidRPr="00D00AAF" w14:paraId="7EE8A0FE" w14:textId="77777777" w:rsidTr="00036699">
        <w:trPr>
          <w:trHeight w:val="361"/>
        </w:trPr>
        <w:tc>
          <w:tcPr>
            <w:tcW w:w="2294" w:type="dxa"/>
          </w:tcPr>
          <w:p w14:paraId="048A3092" w14:textId="77777777" w:rsidR="00CB799A" w:rsidRPr="00D00AAF" w:rsidRDefault="00CB799A" w:rsidP="00F456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Desember </w:t>
            </w:r>
          </w:p>
        </w:tc>
        <w:tc>
          <w:tcPr>
            <w:tcW w:w="7439" w:type="dxa"/>
          </w:tcPr>
          <w:p w14:paraId="4476069D" w14:textId="77777777" w:rsidR="00CB799A" w:rsidRPr="00D00AAF" w:rsidRDefault="00CB799A" w:rsidP="00F456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Klubb fri måned </w:t>
            </w:r>
          </w:p>
        </w:tc>
      </w:tr>
      <w:tr w:rsidR="00CB799A" w:rsidRPr="00D00AAF" w14:paraId="6756E54F" w14:textId="77777777" w:rsidTr="00036699">
        <w:trPr>
          <w:trHeight w:val="361"/>
        </w:trPr>
        <w:tc>
          <w:tcPr>
            <w:tcW w:w="2294" w:type="dxa"/>
          </w:tcPr>
          <w:p w14:paraId="3D753DBD" w14:textId="77777777" w:rsidR="00CB799A" w:rsidRPr="00D00AAF" w:rsidRDefault="00CB799A" w:rsidP="00F456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39" w:type="dxa"/>
          </w:tcPr>
          <w:p w14:paraId="55CE531A" w14:textId="77777777" w:rsidR="00CB799A" w:rsidRPr="00D00AAF" w:rsidRDefault="00CB799A" w:rsidP="00F456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799A" w:rsidRPr="00D00AAF" w14:paraId="4E13B064" w14:textId="77777777" w:rsidTr="00036699">
        <w:trPr>
          <w:trHeight w:val="361"/>
        </w:trPr>
        <w:tc>
          <w:tcPr>
            <w:tcW w:w="2294" w:type="dxa"/>
            <w:shd w:val="clear" w:color="auto" w:fill="auto"/>
          </w:tcPr>
          <w:p w14:paraId="0BA7F1E0" w14:textId="77777777" w:rsidR="00CB799A" w:rsidRPr="00D00AAF" w:rsidRDefault="00CB799A" w:rsidP="00F456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Januar </w:t>
            </w:r>
          </w:p>
        </w:tc>
        <w:tc>
          <w:tcPr>
            <w:tcW w:w="7439" w:type="dxa"/>
            <w:shd w:val="clear" w:color="auto" w:fill="auto"/>
          </w:tcPr>
          <w:p w14:paraId="44F6E09D" w14:textId="77777777" w:rsidR="00CB799A" w:rsidRPr="00D00AAF" w:rsidRDefault="00CB799A" w:rsidP="00F456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Plassering og sortering </w:t>
            </w:r>
          </w:p>
        </w:tc>
      </w:tr>
      <w:tr w:rsidR="00CB799A" w:rsidRPr="00D00AAF" w14:paraId="6E4A135D" w14:textId="77777777" w:rsidTr="00036699">
        <w:trPr>
          <w:trHeight w:val="379"/>
        </w:trPr>
        <w:tc>
          <w:tcPr>
            <w:tcW w:w="2294" w:type="dxa"/>
            <w:shd w:val="clear" w:color="auto" w:fill="auto"/>
          </w:tcPr>
          <w:p w14:paraId="6462BF7F" w14:textId="77777777" w:rsidR="00CB799A" w:rsidRPr="00D00AAF" w:rsidRDefault="00CB799A" w:rsidP="00F4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sz w:val="24"/>
                <w:szCs w:val="24"/>
              </w:rPr>
              <w:t xml:space="preserve">Februar </w:t>
            </w:r>
          </w:p>
        </w:tc>
        <w:tc>
          <w:tcPr>
            <w:tcW w:w="7439" w:type="dxa"/>
            <w:shd w:val="clear" w:color="auto" w:fill="auto"/>
          </w:tcPr>
          <w:p w14:paraId="3B595CCE" w14:textId="77777777" w:rsidR="00CB799A" w:rsidRPr="00D00AAF" w:rsidRDefault="00CB799A" w:rsidP="00F4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sz w:val="24"/>
                <w:szCs w:val="24"/>
              </w:rPr>
              <w:t xml:space="preserve">Stavelser og rim, </w:t>
            </w:r>
          </w:p>
        </w:tc>
      </w:tr>
      <w:tr w:rsidR="00CB799A" w:rsidRPr="00D00AAF" w14:paraId="47049C03" w14:textId="77777777" w:rsidTr="00036699">
        <w:trPr>
          <w:trHeight w:val="361"/>
        </w:trPr>
        <w:tc>
          <w:tcPr>
            <w:tcW w:w="2294" w:type="dxa"/>
          </w:tcPr>
          <w:p w14:paraId="2AD5D065" w14:textId="77777777" w:rsidR="00CB799A" w:rsidRPr="00D00AAF" w:rsidRDefault="00CB799A" w:rsidP="00F4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sz w:val="24"/>
                <w:szCs w:val="24"/>
              </w:rPr>
              <w:t xml:space="preserve">Mars </w:t>
            </w:r>
          </w:p>
        </w:tc>
        <w:tc>
          <w:tcPr>
            <w:tcW w:w="7439" w:type="dxa"/>
          </w:tcPr>
          <w:p w14:paraId="67A88509" w14:textId="77777777" w:rsidR="00CB799A" w:rsidRPr="00D00AAF" w:rsidRDefault="00CB799A" w:rsidP="00F4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sz w:val="24"/>
                <w:szCs w:val="24"/>
              </w:rPr>
              <w:t xml:space="preserve">Symboler og bokstaver, </w:t>
            </w:r>
          </w:p>
        </w:tc>
      </w:tr>
      <w:tr w:rsidR="00CB799A" w:rsidRPr="00D00AAF" w14:paraId="0FA5A0D5" w14:textId="77777777" w:rsidTr="00036699">
        <w:trPr>
          <w:trHeight w:val="361"/>
        </w:trPr>
        <w:tc>
          <w:tcPr>
            <w:tcW w:w="2294" w:type="dxa"/>
          </w:tcPr>
          <w:p w14:paraId="16E1EE97" w14:textId="77777777" w:rsidR="00CB799A" w:rsidRPr="00D00AAF" w:rsidRDefault="00CB799A" w:rsidP="00F4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</w:p>
        </w:tc>
        <w:tc>
          <w:tcPr>
            <w:tcW w:w="7439" w:type="dxa"/>
          </w:tcPr>
          <w:p w14:paraId="748AE5FA" w14:textId="77777777" w:rsidR="00CB799A" w:rsidRPr="00D00AAF" w:rsidRDefault="00CB799A" w:rsidP="00F4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sz w:val="24"/>
                <w:szCs w:val="24"/>
              </w:rPr>
              <w:t xml:space="preserve">Trygg trafikk, ferdiggjør boken og skolestarterne  </w:t>
            </w:r>
          </w:p>
        </w:tc>
      </w:tr>
      <w:tr w:rsidR="00CB799A" w:rsidRPr="00D00AAF" w14:paraId="06488A25" w14:textId="77777777" w:rsidTr="00036699">
        <w:trPr>
          <w:trHeight w:val="722"/>
        </w:trPr>
        <w:tc>
          <w:tcPr>
            <w:tcW w:w="2294" w:type="dxa"/>
          </w:tcPr>
          <w:p w14:paraId="6017CC57" w14:textId="77777777" w:rsidR="00CB799A" w:rsidRPr="00D00AAF" w:rsidRDefault="00CB799A" w:rsidP="00F4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7439" w:type="dxa"/>
          </w:tcPr>
          <w:p w14:paraId="0C0711F5" w14:textId="77777777" w:rsidR="00CB799A" w:rsidRPr="00D00AAF" w:rsidRDefault="00CB799A" w:rsidP="00F4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sz w:val="24"/>
                <w:szCs w:val="24"/>
              </w:rPr>
              <w:t>Bli kjent med innhold i begreper som brukes på skolen og besøke en nærskole.</w:t>
            </w:r>
          </w:p>
        </w:tc>
      </w:tr>
      <w:tr w:rsidR="00CB799A" w:rsidRPr="00D00AAF" w14:paraId="0F94B770" w14:textId="77777777" w:rsidTr="00036699">
        <w:trPr>
          <w:trHeight w:val="722"/>
        </w:trPr>
        <w:tc>
          <w:tcPr>
            <w:tcW w:w="2294" w:type="dxa"/>
          </w:tcPr>
          <w:p w14:paraId="27E87261" w14:textId="77777777" w:rsidR="00CB799A" w:rsidRPr="00D00AAF" w:rsidRDefault="00CB799A" w:rsidP="00F4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</w:p>
        </w:tc>
        <w:tc>
          <w:tcPr>
            <w:tcW w:w="7439" w:type="dxa"/>
          </w:tcPr>
          <w:p w14:paraId="1B78AAEA" w14:textId="77777777" w:rsidR="00CB799A" w:rsidRPr="00D00AAF" w:rsidRDefault="00CB799A" w:rsidP="00F4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sz w:val="24"/>
                <w:szCs w:val="24"/>
              </w:rPr>
              <w:t>Forberedelse til Avslutning for Supergjengen</w:t>
            </w:r>
          </w:p>
          <w:p w14:paraId="7F4184E8" w14:textId="77777777" w:rsidR="00CB799A" w:rsidRPr="00D00AAF" w:rsidRDefault="00CB799A" w:rsidP="00F4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AF">
              <w:rPr>
                <w:rFonts w:ascii="Times New Roman" w:hAnsi="Times New Roman" w:cs="Times New Roman"/>
                <w:sz w:val="24"/>
                <w:szCs w:val="24"/>
              </w:rPr>
              <w:t xml:space="preserve">Avslutningstur </w:t>
            </w:r>
          </w:p>
        </w:tc>
      </w:tr>
    </w:tbl>
    <w:p w14:paraId="25E9BDDC" w14:textId="574E009A" w:rsidR="0022284A" w:rsidRPr="00D00AAF" w:rsidRDefault="0022284A" w:rsidP="0022284A">
      <w:pPr>
        <w:rPr>
          <w:rFonts w:ascii="Times New Roman" w:hAnsi="Times New Roman" w:cs="Times New Roman"/>
        </w:rPr>
      </w:pPr>
    </w:p>
    <w:p w14:paraId="13257931" w14:textId="77777777" w:rsidR="0022284A" w:rsidRPr="00D00AAF" w:rsidRDefault="0022284A" w:rsidP="0022284A">
      <w:pPr>
        <w:rPr>
          <w:rFonts w:ascii="Times New Roman" w:hAnsi="Times New Roman" w:cs="Times New Roman"/>
        </w:rPr>
      </w:pPr>
    </w:p>
    <w:p w14:paraId="1FA6FF3B" w14:textId="77777777" w:rsidR="0022284A" w:rsidRPr="00D00AAF" w:rsidRDefault="0022284A" w:rsidP="0022284A">
      <w:pPr>
        <w:rPr>
          <w:rFonts w:ascii="Times New Roman" w:hAnsi="Times New Roman" w:cs="Times New Roman"/>
        </w:rPr>
      </w:pPr>
    </w:p>
    <w:p w14:paraId="649A3746" w14:textId="77777777" w:rsidR="0022284A" w:rsidRPr="00D00AAF" w:rsidRDefault="0022284A" w:rsidP="0022284A">
      <w:pPr>
        <w:rPr>
          <w:rFonts w:ascii="Times New Roman" w:hAnsi="Times New Roman" w:cs="Times New Roman"/>
        </w:rPr>
      </w:pPr>
    </w:p>
    <w:p w14:paraId="0B476527" w14:textId="77777777" w:rsidR="0022284A" w:rsidRPr="00D00AAF" w:rsidRDefault="0022284A" w:rsidP="0022284A">
      <w:pPr>
        <w:rPr>
          <w:rFonts w:ascii="Times New Roman" w:hAnsi="Times New Roman" w:cs="Times New Roman"/>
        </w:rPr>
      </w:pPr>
    </w:p>
    <w:sectPr w:rsidR="0022284A" w:rsidRPr="00D00AAF" w:rsidSect="007F2487"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4223" w14:textId="77777777" w:rsidR="00476016" w:rsidRDefault="00476016" w:rsidP="00476016">
      <w:pPr>
        <w:spacing w:after="0" w:line="240" w:lineRule="auto"/>
      </w:pPr>
      <w:r>
        <w:separator/>
      </w:r>
    </w:p>
  </w:endnote>
  <w:endnote w:type="continuationSeparator" w:id="0">
    <w:p w14:paraId="305E25CA" w14:textId="77777777" w:rsidR="00476016" w:rsidRDefault="00476016" w:rsidP="0047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004705"/>
      <w:docPartObj>
        <w:docPartGallery w:val="Page Numbers (Bottom of Page)"/>
        <w:docPartUnique/>
      </w:docPartObj>
    </w:sdtPr>
    <w:sdtEndPr/>
    <w:sdtContent>
      <w:p w14:paraId="2A4255AD" w14:textId="7E1EBD6E" w:rsidR="00036699" w:rsidRDefault="0003669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CE1870" w14:textId="77777777" w:rsidR="00036699" w:rsidRDefault="000366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5F8D" w14:textId="77777777" w:rsidR="00476016" w:rsidRDefault="00476016" w:rsidP="00476016">
      <w:pPr>
        <w:spacing w:after="0" w:line="240" w:lineRule="auto"/>
      </w:pPr>
      <w:r>
        <w:separator/>
      </w:r>
    </w:p>
  </w:footnote>
  <w:footnote w:type="continuationSeparator" w:id="0">
    <w:p w14:paraId="70139C01" w14:textId="77777777" w:rsidR="00476016" w:rsidRDefault="00476016" w:rsidP="00476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E3E"/>
    <w:multiLevelType w:val="hybridMultilevel"/>
    <w:tmpl w:val="850ED486"/>
    <w:lvl w:ilvl="0" w:tplc="4796D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250"/>
    <w:multiLevelType w:val="hybridMultilevel"/>
    <w:tmpl w:val="FB741B50"/>
    <w:lvl w:ilvl="0" w:tplc="4796D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04F9"/>
    <w:multiLevelType w:val="hybridMultilevel"/>
    <w:tmpl w:val="D39A3E88"/>
    <w:lvl w:ilvl="0" w:tplc="7396C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204D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AE47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6C9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4A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2243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2AC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0ED3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126B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D5161A6"/>
    <w:multiLevelType w:val="hybridMultilevel"/>
    <w:tmpl w:val="AB72B7AA"/>
    <w:lvl w:ilvl="0" w:tplc="7A0481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1214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A445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C6BF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3AFC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981E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66B6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4A43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D8ED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0819DE"/>
    <w:multiLevelType w:val="hybridMultilevel"/>
    <w:tmpl w:val="033EE3CE"/>
    <w:lvl w:ilvl="0" w:tplc="F02A3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74C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84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2E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2E7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04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85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E8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A4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8A41BD"/>
    <w:multiLevelType w:val="hybridMultilevel"/>
    <w:tmpl w:val="6B923DA2"/>
    <w:lvl w:ilvl="0" w:tplc="4796D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D14F3"/>
    <w:multiLevelType w:val="hybridMultilevel"/>
    <w:tmpl w:val="B4E07D10"/>
    <w:lvl w:ilvl="0" w:tplc="4796D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E38FF"/>
    <w:multiLevelType w:val="hybridMultilevel"/>
    <w:tmpl w:val="A014C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47BCE"/>
    <w:multiLevelType w:val="hybridMultilevel"/>
    <w:tmpl w:val="C4709D14"/>
    <w:lvl w:ilvl="0" w:tplc="4796D634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3D6210E4"/>
    <w:multiLevelType w:val="hybridMultilevel"/>
    <w:tmpl w:val="669248CE"/>
    <w:lvl w:ilvl="0" w:tplc="4796D634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 w15:restartNumberingAfterBreak="0">
    <w:nsid w:val="435F597A"/>
    <w:multiLevelType w:val="hybridMultilevel"/>
    <w:tmpl w:val="D8EA3106"/>
    <w:lvl w:ilvl="0" w:tplc="FCBE9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E8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25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E5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D23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6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C3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85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0A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A253865"/>
    <w:multiLevelType w:val="hybridMultilevel"/>
    <w:tmpl w:val="E22C4BD4"/>
    <w:lvl w:ilvl="0" w:tplc="4796D63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48958B9"/>
    <w:multiLevelType w:val="hybridMultilevel"/>
    <w:tmpl w:val="0096B4EE"/>
    <w:lvl w:ilvl="0" w:tplc="4796D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A3A2E"/>
    <w:multiLevelType w:val="hybridMultilevel"/>
    <w:tmpl w:val="53484FAC"/>
    <w:lvl w:ilvl="0" w:tplc="4796D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75609"/>
    <w:multiLevelType w:val="hybridMultilevel"/>
    <w:tmpl w:val="14402722"/>
    <w:lvl w:ilvl="0" w:tplc="FA46E4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63BE0"/>
    <w:multiLevelType w:val="hybridMultilevel"/>
    <w:tmpl w:val="755823B6"/>
    <w:lvl w:ilvl="0" w:tplc="4796D634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72F33171"/>
    <w:multiLevelType w:val="hybridMultilevel"/>
    <w:tmpl w:val="FEF21290"/>
    <w:lvl w:ilvl="0" w:tplc="952E9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045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8C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CE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CA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8A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A1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E8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61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5674FDF"/>
    <w:multiLevelType w:val="hybridMultilevel"/>
    <w:tmpl w:val="0B6CB05E"/>
    <w:lvl w:ilvl="0" w:tplc="FAB238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A3237"/>
    <w:multiLevelType w:val="hybridMultilevel"/>
    <w:tmpl w:val="641870C2"/>
    <w:lvl w:ilvl="0" w:tplc="4796D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80DC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1ABA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86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6D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366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D48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0072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0450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F0A048D"/>
    <w:multiLevelType w:val="hybridMultilevel"/>
    <w:tmpl w:val="6E264B40"/>
    <w:lvl w:ilvl="0" w:tplc="680AD5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8C11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C8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BF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DA6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74A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E2A4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62FF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C04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455346">
    <w:abstractNumId w:val="14"/>
  </w:num>
  <w:num w:numId="2" w16cid:durableId="919867334">
    <w:abstractNumId w:val="17"/>
  </w:num>
  <w:num w:numId="3" w16cid:durableId="936401634">
    <w:abstractNumId w:val="4"/>
  </w:num>
  <w:num w:numId="4" w16cid:durableId="1575235612">
    <w:abstractNumId w:val="18"/>
  </w:num>
  <w:num w:numId="5" w16cid:durableId="1493179644">
    <w:abstractNumId w:val="16"/>
  </w:num>
  <w:num w:numId="6" w16cid:durableId="418647452">
    <w:abstractNumId w:val="2"/>
  </w:num>
  <w:num w:numId="7" w16cid:durableId="1655640824">
    <w:abstractNumId w:val="19"/>
  </w:num>
  <w:num w:numId="8" w16cid:durableId="1518933412">
    <w:abstractNumId w:val="3"/>
  </w:num>
  <w:num w:numId="9" w16cid:durableId="2046784036">
    <w:abstractNumId w:val="10"/>
  </w:num>
  <w:num w:numId="10" w16cid:durableId="1863787639">
    <w:abstractNumId w:val="7"/>
  </w:num>
  <w:num w:numId="11" w16cid:durableId="1254436831">
    <w:abstractNumId w:val="11"/>
  </w:num>
  <w:num w:numId="12" w16cid:durableId="1526210774">
    <w:abstractNumId w:val="15"/>
  </w:num>
  <w:num w:numId="13" w16cid:durableId="2099907906">
    <w:abstractNumId w:val="8"/>
  </w:num>
  <w:num w:numId="14" w16cid:durableId="85468507">
    <w:abstractNumId w:val="12"/>
  </w:num>
  <w:num w:numId="15" w16cid:durableId="1879970931">
    <w:abstractNumId w:val="6"/>
  </w:num>
  <w:num w:numId="16" w16cid:durableId="1885944128">
    <w:abstractNumId w:val="0"/>
  </w:num>
  <w:num w:numId="17" w16cid:durableId="675377572">
    <w:abstractNumId w:val="13"/>
  </w:num>
  <w:num w:numId="18" w16cid:durableId="1468746387">
    <w:abstractNumId w:val="9"/>
  </w:num>
  <w:num w:numId="19" w16cid:durableId="885023454">
    <w:abstractNumId w:val="5"/>
  </w:num>
  <w:num w:numId="20" w16cid:durableId="1528256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7A"/>
    <w:rsid w:val="00036699"/>
    <w:rsid w:val="000809B1"/>
    <w:rsid w:val="000A7A29"/>
    <w:rsid w:val="000D0741"/>
    <w:rsid w:val="0015165E"/>
    <w:rsid w:val="00186470"/>
    <w:rsid w:val="001F0B7A"/>
    <w:rsid w:val="0021026C"/>
    <w:rsid w:val="00212333"/>
    <w:rsid w:val="00214650"/>
    <w:rsid w:val="0022284A"/>
    <w:rsid w:val="002364BD"/>
    <w:rsid w:val="00292012"/>
    <w:rsid w:val="002B32E8"/>
    <w:rsid w:val="002F7D49"/>
    <w:rsid w:val="00310337"/>
    <w:rsid w:val="00325F69"/>
    <w:rsid w:val="003B10A4"/>
    <w:rsid w:val="00434605"/>
    <w:rsid w:val="00476016"/>
    <w:rsid w:val="004A1215"/>
    <w:rsid w:val="004B11FF"/>
    <w:rsid w:val="004B4B38"/>
    <w:rsid w:val="005321D6"/>
    <w:rsid w:val="00595BB9"/>
    <w:rsid w:val="005D404C"/>
    <w:rsid w:val="005F1B8F"/>
    <w:rsid w:val="00627A0E"/>
    <w:rsid w:val="00655463"/>
    <w:rsid w:val="006B592E"/>
    <w:rsid w:val="00787248"/>
    <w:rsid w:val="007C63F5"/>
    <w:rsid w:val="007F2487"/>
    <w:rsid w:val="008A7316"/>
    <w:rsid w:val="008B4805"/>
    <w:rsid w:val="008F5275"/>
    <w:rsid w:val="00A90787"/>
    <w:rsid w:val="00AB3899"/>
    <w:rsid w:val="00AD02B2"/>
    <w:rsid w:val="00AF1233"/>
    <w:rsid w:val="00B03DE6"/>
    <w:rsid w:val="00B46DC0"/>
    <w:rsid w:val="00B77F56"/>
    <w:rsid w:val="00BC1A61"/>
    <w:rsid w:val="00BF51DA"/>
    <w:rsid w:val="00C07DF7"/>
    <w:rsid w:val="00C324A2"/>
    <w:rsid w:val="00C738E1"/>
    <w:rsid w:val="00C81010"/>
    <w:rsid w:val="00C95CE9"/>
    <w:rsid w:val="00CA0C4F"/>
    <w:rsid w:val="00CB799A"/>
    <w:rsid w:val="00D00AAF"/>
    <w:rsid w:val="00D53C80"/>
    <w:rsid w:val="00DA495E"/>
    <w:rsid w:val="00E16E11"/>
    <w:rsid w:val="00E607C8"/>
    <w:rsid w:val="00EA64A8"/>
    <w:rsid w:val="00EB56EC"/>
    <w:rsid w:val="00ED1316"/>
    <w:rsid w:val="00F1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2F39AF"/>
  <w15:chartTrackingRefBased/>
  <w15:docId w15:val="{8665FD3A-9911-4EA9-B975-748F609F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F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7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76016"/>
  </w:style>
  <w:style w:type="paragraph" w:styleId="Bunntekst">
    <w:name w:val="footer"/>
    <w:basedOn w:val="Normal"/>
    <w:link w:val="BunntekstTegn"/>
    <w:uiPriority w:val="99"/>
    <w:unhideWhenUsed/>
    <w:rsid w:val="0047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6016"/>
  </w:style>
  <w:style w:type="paragraph" w:styleId="Ingenmellomrom">
    <w:name w:val="No Spacing"/>
    <w:link w:val="IngenmellomromTegn"/>
    <w:uiPriority w:val="1"/>
    <w:qFormat/>
    <w:rsid w:val="007F2487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F2487"/>
    <w:rPr>
      <w:rFonts w:eastAsiaTheme="minorEastAsia"/>
      <w:lang w:eastAsia="nb-NO"/>
    </w:rPr>
  </w:style>
  <w:style w:type="paragraph" w:styleId="Listeavsnitt">
    <w:name w:val="List Paragraph"/>
    <w:basedOn w:val="Normal"/>
    <w:uiPriority w:val="34"/>
    <w:qFormat/>
    <w:rsid w:val="007F248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8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0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1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1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3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6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8C4549AF5D94C98CDA4189B93CFA9" ma:contentTypeVersion="9" ma:contentTypeDescription="Opprett et nytt dokument." ma:contentTypeScope="" ma:versionID="5c249a9abbfc83c0ac3718daff8ba1ee">
  <xsd:schema xmlns:xsd="http://www.w3.org/2001/XMLSchema" xmlns:xs="http://www.w3.org/2001/XMLSchema" xmlns:p="http://schemas.microsoft.com/office/2006/metadata/properties" xmlns:ns3="03e7a69a-2c90-4710-a046-d5f42d5a77a1" xmlns:ns4="6918b2b7-336e-47d6-a080-3b19b6148673" targetNamespace="http://schemas.microsoft.com/office/2006/metadata/properties" ma:root="true" ma:fieldsID="39976de2c65d5a15cc45ca24424fe663" ns3:_="" ns4:_="">
    <xsd:import namespace="03e7a69a-2c90-4710-a046-d5f42d5a77a1"/>
    <xsd:import namespace="6918b2b7-336e-47d6-a080-3b19b61486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7a69a-2c90-4710-a046-d5f42d5a77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8b2b7-336e-47d6-a080-3b19b6148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150ECF-1A2C-4709-8F3A-2632FD29F0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5CC1D3-3FA0-432B-9CB9-78C3CAF80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7a69a-2c90-4710-a046-d5f42d5a77a1"/>
    <ds:schemaRef ds:uri="6918b2b7-336e-47d6-a080-3b19b6148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AED88F-E5C8-483A-B8A0-80FAEAC25E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63A324-E93D-4B5F-9876-0CE4F783FE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1360</Words>
  <Characters>7212</Characters>
  <Application>Microsoft Office Word</Application>
  <DocSecurity>4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Ruud-Larsen</dc:creator>
  <cp:keywords/>
  <dc:description/>
  <cp:lastModifiedBy>Eva Lise K Vigeland</cp:lastModifiedBy>
  <cp:revision>2</cp:revision>
  <cp:lastPrinted>2022-09-07T07:26:00Z</cp:lastPrinted>
  <dcterms:created xsi:type="dcterms:W3CDTF">2023-08-29T14:39:00Z</dcterms:created>
  <dcterms:modified xsi:type="dcterms:W3CDTF">2023-08-29T14:39:00Z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0x010100E5F8C4549AF5D94C98CDA4189B93CFA9</vt:lpwstr>
  </property>
</Properties>
</file>